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A3604" w14:textId="2CF1F579" w:rsidR="005D5622" w:rsidRPr="005D5622" w:rsidRDefault="005D5622" w:rsidP="005D5622">
      <w:pPr>
        <w:autoSpaceDE/>
        <w:autoSpaceDN/>
        <w:snapToGrid w:val="0"/>
        <w:spacing w:line="288" w:lineRule="auto"/>
        <w:jc w:val="both"/>
        <w:rPr>
          <w:kern w:val="2"/>
          <w:sz w:val="28"/>
          <w:szCs w:val="28"/>
          <w:lang w:val="en-US" w:bidi="ar-SA"/>
        </w:rPr>
      </w:pPr>
      <w:r w:rsidRPr="005D5622">
        <w:rPr>
          <w:rFonts w:hint="eastAsia"/>
          <w:kern w:val="2"/>
          <w:sz w:val="28"/>
          <w:szCs w:val="28"/>
          <w:lang w:val="en-US" w:bidi="ar-SA"/>
        </w:rPr>
        <w:t>附件</w:t>
      </w:r>
      <w:r>
        <w:rPr>
          <w:rFonts w:hint="eastAsia"/>
          <w:kern w:val="2"/>
          <w:sz w:val="28"/>
          <w:szCs w:val="28"/>
          <w:lang w:val="en-US" w:bidi="ar-SA"/>
        </w:rPr>
        <w:t>1</w:t>
      </w:r>
      <w:r w:rsidRPr="005D5622">
        <w:rPr>
          <w:rFonts w:hint="eastAsia"/>
          <w:kern w:val="2"/>
          <w:sz w:val="28"/>
          <w:szCs w:val="28"/>
          <w:lang w:val="en-US" w:bidi="ar-SA"/>
        </w:rPr>
        <w:t>：</w:t>
      </w:r>
    </w:p>
    <w:p w14:paraId="01B65A7A" w14:textId="3D2BB09A" w:rsidR="00935995" w:rsidRPr="00FE4771" w:rsidRDefault="00BC6243" w:rsidP="00044E70">
      <w:pPr>
        <w:adjustRightInd w:val="0"/>
        <w:snapToGrid w:val="0"/>
        <w:spacing w:line="360" w:lineRule="auto"/>
        <w:jc w:val="center"/>
        <w:rPr>
          <w:rFonts w:ascii="宋体" w:eastAsia="宋体" w:hAnsi="宋体"/>
          <w:b/>
          <w:sz w:val="36"/>
        </w:rPr>
      </w:pPr>
      <w:r w:rsidRPr="00FE4771">
        <w:rPr>
          <w:rFonts w:ascii="宋体" w:eastAsia="宋体" w:hAnsi="宋体" w:hint="eastAsia"/>
          <w:b/>
          <w:sz w:val="36"/>
        </w:rPr>
        <w:t>“中国智能交通协会科学技术奖”管理办法</w:t>
      </w:r>
    </w:p>
    <w:p w14:paraId="4BB9B690" w14:textId="77777777" w:rsidR="00935995" w:rsidRPr="00FE4771" w:rsidRDefault="00935995" w:rsidP="00044E70">
      <w:pPr>
        <w:pStyle w:val="a3"/>
        <w:adjustRightInd w:val="0"/>
        <w:snapToGrid w:val="0"/>
        <w:spacing w:line="360" w:lineRule="auto"/>
        <w:rPr>
          <w:rFonts w:ascii="宋体"/>
          <w:b/>
          <w:sz w:val="45"/>
        </w:rPr>
      </w:pPr>
    </w:p>
    <w:p w14:paraId="6D501A41" w14:textId="77777777" w:rsidR="00935995" w:rsidRPr="00FE4771" w:rsidRDefault="00BC6243" w:rsidP="00044E70">
      <w:pPr>
        <w:adjustRightInd w:val="0"/>
        <w:snapToGrid w:val="0"/>
        <w:spacing w:line="360" w:lineRule="auto"/>
        <w:jc w:val="center"/>
        <w:rPr>
          <w:b/>
          <w:sz w:val="32"/>
        </w:rPr>
      </w:pPr>
      <w:r w:rsidRPr="00FE4771">
        <w:rPr>
          <w:b/>
          <w:sz w:val="32"/>
        </w:rPr>
        <w:t>目录</w:t>
      </w:r>
    </w:p>
    <w:p w14:paraId="350C209B" w14:textId="77777777" w:rsidR="00935995" w:rsidRPr="00FE4771" w:rsidRDefault="00BC6243" w:rsidP="00044E70">
      <w:pPr>
        <w:adjustRightInd w:val="0"/>
        <w:snapToGrid w:val="0"/>
        <w:spacing w:line="360" w:lineRule="auto"/>
        <w:ind w:firstLineChars="200" w:firstLine="600"/>
        <w:rPr>
          <w:sz w:val="30"/>
        </w:rPr>
      </w:pPr>
      <w:r w:rsidRPr="00FE4771">
        <w:rPr>
          <w:sz w:val="30"/>
        </w:rPr>
        <w:t>第一章 总则</w:t>
      </w:r>
    </w:p>
    <w:p w14:paraId="2D4BB0DA" w14:textId="77777777" w:rsidR="00935995" w:rsidRPr="00FE4771" w:rsidRDefault="00BC6243" w:rsidP="00044E70">
      <w:pPr>
        <w:adjustRightInd w:val="0"/>
        <w:snapToGrid w:val="0"/>
        <w:spacing w:line="360" w:lineRule="auto"/>
        <w:ind w:firstLineChars="200" w:firstLine="600"/>
        <w:rPr>
          <w:sz w:val="30"/>
        </w:rPr>
      </w:pPr>
      <w:r w:rsidRPr="00FE4771">
        <w:rPr>
          <w:sz w:val="30"/>
        </w:rPr>
        <w:t>第二章 中国智能交通协会科学技术奖的设置</w:t>
      </w:r>
    </w:p>
    <w:p w14:paraId="59D92EC3" w14:textId="77777777" w:rsidR="00044E70" w:rsidRDefault="00BC6243" w:rsidP="00044E70">
      <w:pPr>
        <w:adjustRightInd w:val="0"/>
        <w:snapToGrid w:val="0"/>
        <w:spacing w:line="360" w:lineRule="auto"/>
        <w:ind w:firstLineChars="200" w:firstLine="596"/>
        <w:rPr>
          <w:spacing w:val="-2"/>
          <w:sz w:val="30"/>
        </w:rPr>
      </w:pPr>
      <w:r w:rsidRPr="00FE4771">
        <w:rPr>
          <w:spacing w:val="-2"/>
          <w:sz w:val="30"/>
        </w:rPr>
        <w:t>第三章 中国智能交通协会科学技术奖的评审和授予</w:t>
      </w:r>
    </w:p>
    <w:p w14:paraId="4BCC6D2B" w14:textId="13D7D37D" w:rsidR="00935995" w:rsidRPr="00FE4771" w:rsidRDefault="00BC6243" w:rsidP="00044E70">
      <w:pPr>
        <w:adjustRightInd w:val="0"/>
        <w:snapToGrid w:val="0"/>
        <w:spacing w:line="360" w:lineRule="auto"/>
        <w:ind w:firstLineChars="200" w:firstLine="598"/>
        <w:rPr>
          <w:sz w:val="30"/>
        </w:rPr>
      </w:pPr>
      <w:r w:rsidRPr="00FE4771">
        <w:rPr>
          <w:spacing w:val="-1"/>
          <w:sz w:val="30"/>
        </w:rPr>
        <w:t>第四章 罚则</w:t>
      </w:r>
    </w:p>
    <w:p w14:paraId="0F99A76D" w14:textId="59EE1F4B" w:rsidR="00935995" w:rsidRPr="00FE4771" w:rsidRDefault="00BC6243" w:rsidP="00044E70">
      <w:pPr>
        <w:adjustRightInd w:val="0"/>
        <w:snapToGrid w:val="0"/>
        <w:spacing w:line="360" w:lineRule="auto"/>
        <w:ind w:firstLineChars="200" w:firstLine="598"/>
        <w:rPr>
          <w:spacing w:val="-1"/>
          <w:sz w:val="30"/>
        </w:rPr>
      </w:pPr>
      <w:r w:rsidRPr="00FE4771">
        <w:rPr>
          <w:spacing w:val="-1"/>
          <w:sz w:val="30"/>
        </w:rPr>
        <w:t>第五章 附则</w:t>
      </w:r>
    </w:p>
    <w:p w14:paraId="14B8A77D" w14:textId="77777777" w:rsidR="00935995" w:rsidRPr="00FE4771" w:rsidRDefault="00935995" w:rsidP="00044E70">
      <w:pPr>
        <w:pStyle w:val="a3"/>
        <w:adjustRightInd w:val="0"/>
        <w:snapToGrid w:val="0"/>
        <w:spacing w:line="360" w:lineRule="auto"/>
        <w:ind w:firstLineChars="200" w:firstLine="420"/>
        <w:rPr>
          <w:sz w:val="21"/>
        </w:rPr>
      </w:pPr>
    </w:p>
    <w:p w14:paraId="0AFE244E" w14:textId="77777777" w:rsidR="00935995" w:rsidRPr="00FE4771" w:rsidRDefault="00935995" w:rsidP="00044E70">
      <w:pPr>
        <w:pStyle w:val="1"/>
        <w:adjustRightInd w:val="0"/>
        <w:snapToGrid w:val="0"/>
        <w:spacing w:line="360" w:lineRule="auto"/>
        <w:ind w:left="0" w:firstLineChars="200" w:firstLine="602"/>
        <w:jc w:val="center"/>
      </w:pPr>
    </w:p>
    <w:p w14:paraId="52C37929" w14:textId="77777777" w:rsidR="00935995" w:rsidRPr="00FE4771" w:rsidRDefault="00BC6243" w:rsidP="00044E70">
      <w:pPr>
        <w:pStyle w:val="1"/>
        <w:adjustRightInd w:val="0"/>
        <w:snapToGrid w:val="0"/>
        <w:spacing w:line="360" w:lineRule="auto"/>
        <w:ind w:left="0"/>
        <w:jc w:val="center"/>
      </w:pPr>
      <w:r w:rsidRPr="00FE4771">
        <w:t>第一章 总则</w:t>
      </w:r>
    </w:p>
    <w:p w14:paraId="300BF5E8" w14:textId="77777777" w:rsidR="00935995" w:rsidRPr="00FE4771" w:rsidRDefault="00935995" w:rsidP="00044E70">
      <w:pPr>
        <w:pStyle w:val="a3"/>
        <w:adjustRightInd w:val="0"/>
        <w:snapToGrid w:val="0"/>
        <w:ind w:firstLineChars="200" w:firstLine="442"/>
        <w:rPr>
          <w:b/>
          <w:sz w:val="22"/>
        </w:rPr>
      </w:pPr>
    </w:p>
    <w:p w14:paraId="55E5A138" w14:textId="77777777" w:rsidR="00935995" w:rsidRPr="00FE4771" w:rsidRDefault="00BC6243" w:rsidP="00044E70">
      <w:pPr>
        <w:pStyle w:val="a3"/>
        <w:adjustRightInd w:val="0"/>
        <w:snapToGrid w:val="0"/>
        <w:spacing w:line="360" w:lineRule="auto"/>
        <w:ind w:firstLineChars="200" w:firstLine="562"/>
        <w:jc w:val="both"/>
      </w:pPr>
      <w:r w:rsidRPr="00FE4771">
        <w:rPr>
          <w:b/>
        </w:rPr>
        <w:t xml:space="preserve">第一条 </w:t>
      </w:r>
      <w:r w:rsidRPr="00FE4771">
        <w:t>为奖励在中国智能交通科学技术发展中做出突出贡献的个人、</w:t>
      </w:r>
      <w:r w:rsidRPr="00FE4771">
        <w:rPr>
          <w:rFonts w:hint="eastAsia"/>
          <w:lang w:val="en-US" w:eastAsia="zh-Hans"/>
        </w:rPr>
        <w:t>群体及</w:t>
      </w:r>
      <w:r w:rsidRPr="00FE4771">
        <w:t>单位，加速智能交通科学技术事业的发展，根据国务院《国家科学技术奖励条例》和《社会力量设立科学技术奖管理办法》，制定本管理办法。</w:t>
      </w:r>
    </w:p>
    <w:p w14:paraId="6566B64F" w14:textId="33B919D9" w:rsidR="00935995" w:rsidRPr="00FE4771" w:rsidRDefault="00BC6243" w:rsidP="00044E70">
      <w:pPr>
        <w:pStyle w:val="a3"/>
        <w:adjustRightInd w:val="0"/>
        <w:snapToGrid w:val="0"/>
        <w:spacing w:line="360" w:lineRule="auto"/>
        <w:ind w:firstLineChars="200" w:firstLine="562"/>
        <w:jc w:val="both"/>
      </w:pPr>
      <w:r w:rsidRPr="00FE4771">
        <w:rPr>
          <w:b/>
        </w:rPr>
        <w:t xml:space="preserve">第二条 </w:t>
      </w:r>
      <w:r w:rsidR="00FE7B0E" w:rsidRPr="00FE4771">
        <w:rPr>
          <w:rFonts w:hint="eastAsia"/>
        </w:rPr>
        <w:t>经国家有关部门认定，中国智能交通协会面向全国智能交通行业设立中国智能交通协会科学技术奖。</w:t>
      </w:r>
    </w:p>
    <w:p w14:paraId="306CF427" w14:textId="77777777" w:rsidR="00935995" w:rsidRPr="00FE4771" w:rsidRDefault="00BC6243" w:rsidP="00044E70">
      <w:pPr>
        <w:pStyle w:val="a3"/>
        <w:adjustRightInd w:val="0"/>
        <w:snapToGrid w:val="0"/>
        <w:spacing w:line="360" w:lineRule="auto"/>
        <w:ind w:firstLineChars="200" w:firstLine="562"/>
        <w:jc w:val="both"/>
      </w:pPr>
      <w:r w:rsidRPr="00FE4771">
        <w:rPr>
          <w:b/>
        </w:rPr>
        <w:t xml:space="preserve">第三条 </w:t>
      </w:r>
      <w:r w:rsidRPr="00FE4771">
        <w:t>中国智能交通协会科学技术</w:t>
      </w:r>
      <w:proofErr w:type="gramStart"/>
      <w:r w:rsidRPr="00FE4771">
        <w:t>奖贯彻</w:t>
      </w:r>
      <w:proofErr w:type="gramEnd"/>
      <w:r w:rsidRPr="00FE4771">
        <w:t>尊重知识、尊重人才的方针。</w:t>
      </w:r>
    </w:p>
    <w:p w14:paraId="5EDF54E2" w14:textId="08CA01A6" w:rsidR="00935995" w:rsidRPr="00FE4771" w:rsidRDefault="00BC6243" w:rsidP="00044E70">
      <w:pPr>
        <w:pStyle w:val="a3"/>
        <w:adjustRightInd w:val="0"/>
        <w:snapToGrid w:val="0"/>
        <w:spacing w:line="360" w:lineRule="auto"/>
        <w:ind w:firstLineChars="200" w:firstLine="562"/>
        <w:jc w:val="both"/>
      </w:pPr>
      <w:r w:rsidRPr="00FE4771">
        <w:rPr>
          <w:b/>
        </w:rPr>
        <w:t xml:space="preserve">第四条 </w:t>
      </w:r>
      <w:r w:rsidRPr="00FE4771">
        <w:t>中国智能交通协会科学技术奖</w:t>
      </w:r>
      <w:r w:rsidR="001E46C0" w:rsidRPr="00FE4771">
        <w:rPr>
          <w:rFonts w:hint="eastAsia"/>
        </w:rPr>
        <w:t>不受理涉密成果，奖励的</w:t>
      </w:r>
      <w:r w:rsidRPr="00FE4771">
        <w:t>评审、授予不受任何组织或者个人的非法干涉。</w:t>
      </w:r>
    </w:p>
    <w:p w14:paraId="38C83E57" w14:textId="77777777" w:rsidR="00935995" w:rsidRPr="00FE4771" w:rsidRDefault="00BC6243" w:rsidP="00044E70">
      <w:pPr>
        <w:pStyle w:val="a3"/>
        <w:adjustRightInd w:val="0"/>
        <w:snapToGrid w:val="0"/>
        <w:spacing w:line="360" w:lineRule="auto"/>
        <w:ind w:firstLineChars="200" w:firstLine="562"/>
        <w:jc w:val="both"/>
        <w:rPr>
          <w:b/>
        </w:rPr>
      </w:pPr>
      <w:r w:rsidRPr="00FE4771">
        <w:rPr>
          <w:b/>
          <w:lang w:val="en-US"/>
        </w:rPr>
        <w:t xml:space="preserve">第五条 </w:t>
      </w:r>
      <w:r w:rsidRPr="00FE4771">
        <w:rPr>
          <w:rFonts w:hint="eastAsia"/>
          <w:bCs/>
        </w:rPr>
        <w:t>中国智能交通协会设立中国智能交通协会科学技术</w:t>
      </w:r>
      <w:proofErr w:type="gramStart"/>
      <w:r w:rsidRPr="00FE4771">
        <w:rPr>
          <w:rFonts w:hint="eastAsia"/>
          <w:bCs/>
        </w:rPr>
        <w:t>奖</w:t>
      </w:r>
      <w:proofErr w:type="gramEnd"/>
      <w:r w:rsidRPr="00FE4771">
        <w:rPr>
          <w:rFonts w:hint="eastAsia"/>
          <w:bCs/>
        </w:rPr>
        <w:t>奖励委员会（简称奖励委）负责中国智能交通协会科学技术奖的宏观管理和指导；依托中国智能交通协会秘书处设立中国智能交通协会科学技</w:t>
      </w:r>
      <w:r w:rsidRPr="00FE4771">
        <w:rPr>
          <w:rFonts w:hint="eastAsia"/>
          <w:bCs/>
        </w:rPr>
        <w:lastRenderedPageBreak/>
        <w:t>术</w:t>
      </w:r>
      <w:proofErr w:type="gramStart"/>
      <w:r w:rsidRPr="00FE4771">
        <w:rPr>
          <w:rFonts w:hint="eastAsia"/>
          <w:bCs/>
        </w:rPr>
        <w:t>奖</w:t>
      </w:r>
      <w:proofErr w:type="gramEnd"/>
      <w:r w:rsidRPr="00FE4771">
        <w:rPr>
          <w:rFonts w:hint="eastAsia"/>
          <w:bCs/>
        </w:rPr>
        <w:t>奖励办公室（简称奖励办），负责中国智能交通协会科学技术奖的评审组织和其他日常工作。</w:t>
      </w:r>
    </w:p>
    <w:p w14:paraId="750C5A15" w14:textId="77777777" w:rsidR="00935995" w:rsidRPr="00FE4771" w:rsidRDefault="00BC6243" w:rsidP="00044E70">
      <w:pPr>
        <w:pStyle w:val="a3"/>
        <w:adjustRightInd w:val="0"/>
        <w:snapToGrid w:val="0"/>
        <w:spacing w:line="360" w:lineRule="auto"/>
        <w:ind w:firstLineChars="200" w:firstLine="562"/>
        <w:jc w:val="both"/>
      </w:pPr>
      <w:r w:rsidRPr="00FE4771">
        <w:rPr>
          <w:b/>
        </w:rPr>
        <w:t xml:space="preserve">第六条 </w:t>
      </w:r>
      <w:r w:rsidRPr="00FE4771">
        <w:t>奖励委聘请有关方面专家、学者组成中国智能交通协会科学技术奖评审委员会（简称评审委），负责中国智能交通协会科学技术奖的评审工作。</w:t>
      </w:r>
    </w:p>
    <w:p w14:paraId="75E8C698" w14:textId="77777777" w:rsidR="00935995" w:rsidRPr="00FE4771" w:rsidRDefault="00BC6243" w:rsidP="00044E70">
      <w:pPr>
        <w:pStyle w:val="a3"/>
        <w:adjustRightInd w:val="0"/>
        <w:snapToGrid w:val="0"/>
        <w:spacing w:line="360" w:lineRule="auto"/>
        <w:ind w:firstLineChars="200" w:firstLine="562"/>
        <w:jc w:val="both"/>
      </w:pPr>
      <w:r w:rsidRPr="00FE4771">
        <w:rPr>
          <w:b/>
        </w:rPr>
        <w:t xml:space="preserve">第七条 </w:t>
      </w:r>
      <w:r w:rsidRPr="00FE4771">
        <w:t>中国智能交通协会科学技术奖面向全国智能交通行业及相关领域。</w:t>
      </w:r>
    </w:p>
    <w:p w14:paraId="7E17B5DE" w14:textId="77777777" w:rsidR="00935995" w:rsidRPr="00FE4771" w:rsidRDefault="00935995" w:rsidP="00044E70">
      <w:pPr>
        <w:pStyle w:val="a3"/>
        <w:adjustRightInd w:val="0"/>
        <w:snapToGrid w:val="0"/>
        <w:spacing w:line="360" w:lineRule="auto"/>
        <w:ind w:firstLineChars="200" w:firstLine="440"/>
        <w:rPr>
          <w:sz w:val="22"/>
        </w:rPr>
      </w:pPr>
    </w:p>
    <w:p w14:paraId="64A015F5" w14:textId="46C571DE" w:rsidR="00935995" w:rsidRPr="00044E70" w:rsidRDefault="00BC6243" w:rsidP="00044E70">
      <w:pPr>
        <w:pStyle w:val="1"/>
        <w:adjustRightInd w:val="0"/>
        <w:snapToGrid w:val="0"/>
        <w:spacing w:line="360" w:lineRule="auto"/>
        <w:ind w:left="0"/>
        <w:jc w:val="center"/>
      </w:pPr>
      <w:r w:rsidRPr="00FE4771">
        <w:t>第二章 中国智能交通协会科学技术奖的设置</w:t>
      </w:r>
    </w:p>
    <w:p w14:paraId="0FF0BCF0" w14:textId="77777777" w:rsidR="00044E70" w:rsidRPr="00FE4771" w:rsidRDefault="00044E70" w:rsidP="00044E70">
      <w:pPr>
        <w:pStyle w:val="a3"/>
        <w:adjustRightInd w:val="0"/>
        <w:snapToGrid w:val="0"/>
        <w:ind w:firstLineChars="200" w:firstLine="442"/>
        <w:rPr>
          <w:b/>
          <w:sz w:val="22"/>
        </w:rPr>
      </w:pPr>
    </w:p>
    <w:p w14:paraId="6C7751C3" w14:textId="1FAE3B13" w:rsidR="00935995" w:rsidRPr="00FE4771" w:rsidRDefault="00BC6243" w:rsidP="00044E70">
      <w:pPr>
        <w:pStyle w:val="a3"/>
        <w:adjustRightInd w:val="0"/>
        <w:snapToGrid w:val="0"/>
        <w:spacing w:line="360" w:lineRule="auto"/>
        <w:ind w:firstLineChars="200" w:firstLine="562"/>
        <w:jc w:val="both"/>
      </w:pPr>
      <w:r w:rsidRPr="00FE4771">
        <w:rPr>
          <w:b/>
        </w:rPr>
        <w:t xml:space="preserve">第八条 </w:t>
      </w:r>
      <w:r w:rsidRPr="00FE4771">
        <w:t>中国智能交通协会科学技术奖授予具有下列条件之一的</w:t>
      </w:r>
      <w:r w:rsidRPr="00FE4771">
        <w:rPr>
          <w:rFonts w:hint="eastAsia"/>
          <w:lang w:val="en-US" w:eastAsia="zh-Hans"/>
        </w:rPr>
        <w:t>个人</w:t>
      </w:r>
      <w:r w:rsidRPr="00FE4771">
        <w:rPr>
          <w:lang w:eastAsia="zh-Hans"/>
        </w:rPr>
        <w:t>、</w:t>
      </w:r>
      <w:r w:rsidRPr="00FE4771">
        <w:rPr>
          <w:rFonts w:hint="eastAsia"/>
          <w:lang w:val="en-US" w:eastAsia="zh-Hans"/>
        </w:rPr>
        <w:t>群体及单位</w:t>
      </w:r>
      <w:r w:rsidRPr="00FE4771">
        <w:t>：</w:t>
      </w:r>
    </w:p>
    <w:p w14:paraId="688B5CE3" w14:textId="59BA7463" w:rsidR="00935995" w:rsidRPr="00044E70" w:rsidRDefault="00BC6243" w:rsidP="00044E70">
      <w:pPr>
        <w:pStyle w:val="a3"/>
        <w:adjustRightInd w:val="0"/>
        <w:snapToGrid w:val="0"/>
        <w:spacing w:line="360" w:lineRule="auto"/>
        <w:ind w:firstLineChars="200" w:firstLine="560"/>
        <w:jc w:val="both"/>
      </w:pPr>
      <w:r w:rsidRPr="00FE4771">
        <w:t>（一）在设计项目的总体技术方案中有所创新；</w:t>
      </w:r>
    </w:p>
    <w:p w14:paraId="11584B3D" w14:textId="610FE064" w:rsidR="00935995" w:rsidRPr="00044E70" w:rsidRDefault="00BC6243" w:rsidP="00044E70">
      <w:pPr>
        <w:pStyle w:val="a3"/>
        <w:adjustRightInd w:val="0"/>
        <w:snapToGrid w:val="0"/>
        <w:spacing w:line="360" w:lineRule="auto"/>
        <w:ind w:firstLineChars="200" w:firstLine="560"/>
        <w:jc w:val="both"/>
      </w:pPr>
      <w:r w:rsidRPr="00FE4771">
        <w:t>（二）在关键技术和疑难问题的解决中做出贡献;</w:t>
      </w:r>
    </w:p>
    <w:p w14:paraId="71B62823" w14:textId="392041C8" w:rsidR="00935995" w:rsidRPr="00044E70" w:rsidRDefault="00BC6243" w:rsidP="00044E70">
      <w:pPr>
        <w:pStyle w:val="a3"/>
        <w:adjustRightInd w:val="0"/>
        <w:snapToGrid w:val="0"/>
        <w:spacing w:line="360" w:lineRule="auto"/>
        <w:ind w:firstLineChars="200" w:firstLine="560"/>
        <w:jc w:val="both"/>
      </w:pPr>
      <w:r w:rsidRPr="00FE4771">
        <w:t>（三）在成果转化和推广应用过程中做出贡献；</w:t>
      </w:r>
    </w:p>
    <w:p w14:paraId="3DBDDA39" w14:textId="25886D40" w:rsidR="00935995" w:rsidRPr="00044E70" w:rsidRDefault="00BC6243" w:rsidP="00044E70">
      <w:pPr>
        <w:pStyle w:val="a3"/>
        <w:adjustRightInd w:val="0"/>
        <w:snapToGrid w:val="0"/>
        <w:spacing w:line="360" w:lineRule="auto"/>
        <w:ind w:firstLineChars="200" w:firstLine="560"/>
        <w:jc w:val="both"/>
      </w:pPr>
      <w:r w:rsidRPr="00FE4771">
        <w:t>（四）在高新技术产业化方面有所创新；</w:t>
      </w:r>
    </w:p>
    <w:p w14:paraId="6643273D" w14:textId="7DD3F0AF" w:rsidR="00935995" w:rsidRPr="00044E70" w:rsidRDefault="00BC6243" w:rsidP="00044E70">
      <w:pPr>
        <w:pStyle w:val="a3"/>
        <w:adjustRightInd w:val="0"/>
        <w:snapToGrid w:val="0"/>
        <w:spacing w:line="360" w:lineRule="auto"/>
        <w:ind w:firstLineChars="200" w:firstLine="560"/>
        <w:jc w:val="both"/>
      </w:pPr>
      <w:r w:rsidRPr="00FE4771">
        <w:t>（五）在重大工程建设方面做出重要贡献</w:t>
      </w:r>
      <w:r w:rsidR="00372DD9" w:rsidRPr="00FE4771">
        <w:rPr>
          <w:rFonts w:hint="eastAsia"/>
        </w:rPr>
        <w:t>。</w:t>
      </w:r>
    </w:p>
    <w:p w14:paraId="39454912" w14:textId="77306A42" w:rsidR="00935995" w:rsidRPr="00F502CA" w:rsidRDefault="00BC6243" w:rsidP="00044E70">
      <w:pPr>
        <w:pStyle w:val="a3"/>
        <w:numPr>
          <w:ilvl w:val="0"/>
          <w:numId w:val="1"/>
        </w:numPr>
        <w:adjustRightInd w:val="0"/>
        <w:snapToGrid w:val="0"/>
        <w:spacing w:line="360" w:lineRule="auto"/>
        <w:ind w:firstLineChars="200" w:firstLine="560"/>
        <w:jc w:val="both"/>
      </w:pPr>
      <w:r w:rsidRPr="00F502CA">
        <w:t>中国智能交通协会科学技术奖</w:t>
      </w:r>
      <w:r w:rsidRPr="00F502CA">
        <w:rPr>
          <w:rFonts w:hint="eastAsia"/>
          <w:lang w:val="en-US"/>
        </w:rPr>
        <w:t>下设科技进步奖、技术发明奖、创新奖、青年科技奖、创新</w:t>
      </w:r>
      <w:proofErr w:type="gramStart"/>
      <w:r w:rsidRPr="00F502CA">
        <w:rPr>
          <w:rFonts w:hint="eastAsia"/>
          <w:lang w:val="en-US"/>
        </w:rPr>
        <w:t>团队奖</w:t>
      </w:r>
      <w:proofErr w:type="gramEnd"/>
      <w:r w:rsidRPr="00F502CA">
        <w:rPr>
          <w:rFonts w:hint="eastAsia"/>
          <w:lang w:val="en-US"/>
        </w:rPr>
        <w:t>子奖项，授奖比例原则上</w:t>
      </w:r>
      <w:r w:rsidR="001763F7" w:rsidRPr="00F502CA">
        <w:rPr>
          <w:rFonts w:hint="eastAsia"/>
          <w:lang w:val="en-US"/>
        </w:rPr>
        <w:t>占申报总数的</w:t>
      </w:r>
      <w:r w:rsidR="001763F7" w:rsidRPr="00F502CA">
        <w:rPr>
          <w:lang w:val="en-US"/>
        </w:rPr>
        <w:t>3</w:t>
      </w:r>
      <w:r w:rsidRPr="00F502CA">
        <w:rPr>
          <w:rFonts w:hint="eastAsia"/>
          <w:lang w:val="en-US"/>
        </w:rPr>
        <w:t>0%</w:t>
      </w:r>
      <w:r w:rsidR="001763F7" w:rsidRPr="00F502CA">
        <w:rPr>
          <w:rFonts w:hint="eastAsia"/>
          <w:lang w:val="en-US"/>
        </w:rPr>
        <w:t>左右</w:t>
      </w:r>
      <w:r w:rsidRPr="00F502CA">
        <w:rPr>
          <w:rFonts w:hint="eastAsia"/>
          <w:lang w:val="en-US"/>
        </w:rPr>
        <w:t>。</w:t>
      </w:r>
    </w:p>
    <w:p w14:paraId="3210FF52" w14:textId="77777777" w:rsidR="00935995" w:rsidRPr="00F502CA" w:rsidRDefault="00BC6243" w:rsidP="00044E70">
      <w:pPr>
        <w:pStyle w:val="a3"/>
        <w:adjustRightInd w:val="0"/>
        <w:snapToGrid w:val="0"/>
        <w:spacing w:line="360" w:lineRule="auto"/>
        <w:ind w:firstLineChars="200" w:firstLine="562"/>
        <w:jc w:val="both"/>
      </w:pPr>
      <w:r w:rsidRPr="00F502CA">
        <w:rPr>
          <w:b/>
        </w:rPr>
        <w:t xml:space="preserve">第十条 </w:t>
      </w:r>
      <w:r w:rsidRPr="00F502CA">
        <w:t>中国智能交通协会科学技术奖可根据智能交通</w:t>
      </w:r>
      <w:r w:rsidRPr="00F502CA">
        <w:rPr>
          <w:rFonts w:hint="eastAsia"/>
          <w:lang w:val="en-US" w:eastAsia="zh-Hans"/>
        </w:rPr>
        <w:t>行业</w:t>
      </w:r>
      <w:r w:rsidRPr="00F502CA">
        <w:t>发展需要和成果情况，由奖励委进一步完善奖项的设置。</w:t>
      </w:r>
    </w:p>
    <w:p w14:paraId="44FE87C6" w14:textId="77777777" w:rsidR="00044E70" w:rsidRPr="00F502CA" w:rsidRDefault="00044E70" w:rsidP="00044E70">
      <w:pPr>
        <w:pStyle w:val="a3"/>
        <w:adjustRightInd w:val="0"/>
        <w:snapToGrid w:val="0"/>
        <w:spacing w:line="360" w:lineRule="auto"/>
        <w:ind w:firstLineChars="200" w:firstLine="520"/>
        <w:jc w:val="both"/>
        <w:rPr>
          <w:sz w:val="26"/>
        </w:rPr>
      </w:pPr>
    </w:p>
    <w:p w14:paraId="4B251F62" w14:textId="3B2A7ECE" w:rsidR="00935995" w:rsidRPr="00F502CA" w:rsidRDefault="00BC6243" w:rsidP="00044E70">
      <w:pPr>
        <w:pStyle w:val="1"/>
        <w:adjustRightInd w:val="0"/>
        <w:snapToGrid w:val="0"/>
        <w:spacing w:line="360" w:lineRule="auto"/>
        <w:ind w:left="0"/>
        <w:jc w:val="center"/>
      </w:pPr>
      <w:r w:rsidRPr="00F502CA">
        <w:t>第三章 中国智能交通协会科学技术奖的评审和授予</w:t>
      </w:r>
    </w:p>
    <w:p w14:paraId="218CF372" w14:textId="77777777" w:rsidR="00044E70" w:rsidRPr="00F502CA" w:rsidRDefault="00044E70" w:rsidP="00044E70">
      <w:pPr>
        <w:pStyle w:val="a3"/>
        <w:adjustRightInd w:val="0"/>
        <w:snapToGrid w:val="0"/>
        <w:ind w:firstLineChars="200" w:firstLine="442"/>
        <w:rPr>
          <w:b/>
          <w:sz w:val="22"/>
        </w:rPr>
      </w:pPr>
    </w:p>
    <w:p w14:paraId="6A31D9A0" w14:textId="77777777" w:rsidR="00935995" w:rsidRPr="00F502CA" w:rsidRDefault="00BC6243" w:rsidP="00044E70">
      <w:pPr>
        <w:pStyle w:val="a3"/>
        <w:adjustRightInd w:val="0"/>
        <w:snapToGrid w:val="0"/>
        <w:spacing w:line="360" w:lineRule="auto"/>
        <w:ind w:firstLineChars="200" w:firstLine="562"/>
      </w:pPr>
      <w:r w:rsidRPr="00F502CA">
        <w:rPr>
          <w:b/>
          <w:bCs/>
        </w:rPr>
        <w:t>第十一条</w:t>
      </w:r>
      <w:r w:rsidRPr="00F502CA">
        <w:t xml:space="preserve"> 中国智能交通协会科学技术奖每年评审、奖励一次。</w:t>
      </w:r>
    </w:p>
    <w:p w14:paraId="1576C5F7" w14:textId="77777777" w:rsidR="00935995" w:rsidRPr="00F502CA" w:rsidRDefault="00BC6243" w:rsidP="00044E70">
      <w:pPr>
        <w:numPr>
          <w:ilvl w:val="0"/>
          <w:numId w:val="2"/>
        </w:numPr>
        <w:adjustRightInd w:val="0"/>
        <w:snapToGrid w:val="0"/>
        <w:spacing w:line="360" w:lineRule="auto"/>
        <w:ind w:firstLineChars="200" w:firstLine="560"/>
        <w:jc w:val="both"/>
        <w:rPr>
          <w:sz w:val="28"/>
        </w:rPr>
      </w:pPr>
      <w:r w:rsidRPr="00F502CA">
        <w:rPr>
          <w:sz w:val="28"/>
          <w:szCs w:val="28"/>
        </w:rPr>
        <w:t>中国智能交通协会科学技术奖申报单位或个人应当填写</w:t>
      </w:r>
      <w:r w:rsidRPr="00F502CA">
        <w:rPr>
          <w:sz w:val="28"/>
          <w:szCs w:val="28"/>
        </w:rPr>
        <w:lastRenderedPageBreak/>
        <w:t>统一格式的</w:t>
      </w:r>
      <w:r w:rsidRPr="00F502CA">
        <w:rPr>
          <w:color w:val="000000" w:themeColor="text1"/>
          <w:sz w:val="28"/>
          <w:szCs w:val="28"/>
        </w:rPr>
        <w:t>《中国智能交通协会科学技术奖申报书》</w:t>
      </w:r>
      <w:r w:rsidRPr="00F502CA">
        <w:rPr>
          <w:sz w:val="28"/>
          <w:szCs w:val="28"/>
        </w:rPr>
        <w:t>，并提供完整、真实、有效的证明材料。</w:t>
      </w:r>
    </w:p>
    <w:p w14:paraId="5760DC43" w14:textId="3B43204C" w:rsidR="000B18EE" w:rsidRPr="00F502CA" w:rsidRDefault="00206CF4" w:rsidP="00044E70">
      <w:pPr>
        <w:numPr>
          <w:ilvl w:val="0"/>
          <w:numId w:val="2"/>
        </w:numPr>
        <w:adjustRightInd w:val="0"/>
        <w:snapToGrid w:val="0"/>
        <w:spacing w:line="360" w:lineRule="auto"/>
        <w:ind w:firstLineChars="200" w:firstLine="560"/>
        <w:jc w:val="both"/>
        <w:rPr>
          <w:sz w:val="28"/>
        </w:rPr>
      </w:pPr>
      <w:r w:rsidRPr="00F502CA">
        <w:rPr>
          <w:rFonts w:hint="eastAsia"/>
          <w:sz w:val="28"/>
        </w:rPr>
        <w:t>中国智能交通协会科学技术奖</w:t>
      </w:r>
      <w:r w:rsidR="00083A09" w:rsidRPr="00F502CA">
        <w:rPr>
          <w:rFonts w:hint="eastAsia"/>
          <w:sz w:val="28"/>
        </w:rPr>
        <w:t>不</w:t>
      </w:r>
      <w:r w:rsidR="001D0F90" w:rsidRPr="00F502CA">
        <w:rPr>
          <w:rFonts w:hint="eastAsia"/>
          <w:sz w:val="28"/>
        </w:rPr>
        <w:t>受理涉及国防、国家安全领域的保密项目及其完成人</w:t>
      </w:r>
      <w:r w:rsidRPr="00F502CA">
        <w:rPr>
          <w:rFonts w:hint="eastAsia"/>
          <w:sz w:val="28"/>
        </w:rPr>
        <w:t>，</w:t>
      </w:r>
      <w:r w:rsidR="001D0F90" w:rsidRPr="00F502CA">
        <w:rPr>
          <w:rFonts w:hint="eastAsia"/>
          <w:sz w:val="28"/>
        </w:rPr>
        <w:t>参评</w:t>
      </w:r>
      <w:r w:rsidRPr="00F502CA">
        <w:rPr>
          <w:color w:val="000000" w:themeColor="text1"/>
          <w:sz w:val="28"/>
          <w:szCs w:val="28"/>
        </w:rPr>
        <w:t>中国智能交通协会科学技术奖</w:t>
      </w:r>
      <w:proofErr w:type="gramStart"/>
      <w:r w:rsidRPr="00F502CA">
        <w:rPr>
          <w:rFonts w:hint="eastAsia"/>
          <w:sz w:val="28"/>
        </w:rPr>
        <w:t>应</w:t>
      </w:r>
      <w:r w:rsidR="00083A09" w:rsidRPr="00F502CA">
        <w:rPr>
          <w:rFonts w:hint="eastAsia"/>
          <w:sz w:val="28"/>
        </w:rPr>
        <w:t>勾选</w:t>
      </w:r>
      <w:r w:rsidRPr="00F502CA">
        <w:rPr>
          <w:rFonts w:hint="eastAsia"/>
          <w:sz w:val="28"/>
        </w:rPr>
        <w:t>不</w:t>
      </w:r>
      <w:proofErr w:type="gramEnd"/>
      <w:r w:rsidRPr="00F502CA">
        <w:rPr>
          <w:rFonts w:hint="eastAsia"/>
          <w:sz w:val="28"/>
        </w:rPr>
        <w:t>涉密承诺。</w:t>
      </w:r>
    </w:p>
    <w:p w14:paraId="612F3C80" w14:textId="29C32AC2" w:rsidR="00044E70" w:rsidRPr="00F502CA" w:rsidRDefault="00044E70" w:rsidP="00044E70">
      <w:pPr>
        <w:numPr>
          <w:ilvl w:val="0"/>
          <w:numId w:val="2"/>
        </w:numPr>
        <w:autoSpaceDE/>
        <w:autoSpaceDN/>
        <w:adjustRightInd w:val="0"/>
        <w:snapToGrid w:val="0"/>
        <w:spacing w:line="360" w:lineRule="auto"/>
        <w:ind w:firstLineChars="200" w:firstLine="560"/>
        <w:jc w:val="both"/>
        <w:rPr>
          <w:sz w:val="28"/>
          <w:szCs w:val="28"/>
        </w:rPr>
      </w:pPr>
      <w:r w:rsidRPr="00F502CA">
        <w:rPr>
          <w:rFonts w:hint="eastAsia"/>
          <w:sz w:val="28"/>
          <w:szCs w:val="28"/>
        </w:rPr>
        <w:t>中国智能交通协会科学技术</w:t>
      </w:r>
      <w:proofErr w:type="gramStart"/>
      <w:r w:rsidRPr="00F502CA">
        <w:rPr>
          <w:rFonts w:hint="eastAsia"/>
          <w:sz w:val="28"/>
          <w:szCs w:val="28"/>
        </w:rPr>
        <w:t>奖坚持</w:t>
      </w:r>
      <w:proofErr w:type="gramEnd"/>
      <w:r w:rsidRPr="00F502CA">
        <w:rPr>
          <w:rFonts w:hint="eastAsia"/>
          <w:sz w:val="28"/>
          <w:szCs w:val="28"/>
        </w:rPr>
        <w:t>公开授奖制度，授奖前</w:t>
      </w:r>
      <w:proofErr w:type="gramStart"/>
      <w:r w:rsidRPr="00F502CA">
        <w:rPr>
          <w:rFonts w:hint="eastAsia"/>
          <w:sz w:val="28"/>
          <w:szCs w:val="28"/>
        </w:rPr>
        <w:t>应征得拟授奖</w:t>
      </w:r>
      <w:proofErr w:type="gramEnd"/>
      <w:r w:rsidRPr="00F502CA">
        <w:rPr>
          <w:rFonts w:hint="eastAsia"/>
          <w:sz w:val="28"/>
          <w:szCs w:val="28"/>
        </w:rPr>
        <w:t>对象的同意。</w:t>
      </w:r>
    </w:p>
    <w:p w14:paraId="737077DB" w14:textId="77777777" w:rsidR="000B18EE" w:rsidRDefault="00BC6243" w:rsidP="00044E70">
      <w:pPr>
        <w:numPr>
          <w:ilvl w:val="0"/>
          <w:numId w:val="2"/>
        </w:numPr>
        <w:adjustRightInd w:val="0"/>
        <w:snapToGrid w:val="0"/>
        <w:spacing w:line="360" w:lineRule="auto"/>
        <w:ind w:firstLineChars="200" w:firstLine="560"/>
        <w:jc w:val="both"/>
        <w:rPr>
          <w:sz w:val="28"/>
        </w:rPr>
      </w:pPr>
      <w:r w:rsidRPr="000B18EE">
        <w:rPr>
          <w:sz w:val="28"/>
        </w:rPr>
        <w:t>中国智能交通协会为获得中国智能交通协会</w:t>
      </w:r>
      <w:r w:rsidRPr="000B18EE">
        <w:rPr>
          <w:rFonts w:hint="eastAsia"/>
          <w:sz w:val="28"/>
        </w:rPr>
        <w:t>科学</w:t>
      </w:r>
      <w:r w:rsidRPr="000B18EE">
        <w:rPr>
          <w:sz w:val="28"/>
        </w:rPr>
        <w:t>技术奖的个人、</w:t>
      </w:r>
      <w:r w:rsidRPr="000B18EE">
        <w:rPr>
          <w:rFonts w:hint="eastAsia"/>
          <w:sz w:val="28"/>
        </w:rPr>
        <w:t>群体及单位</w:t>
      </w:r>
      <w:r w:rsidRPr="000B18EE">
        <w:rPr>
          <w:sz w:val="28"/>
        </w:rPr>
        <w:t>颁发证书。</w:t>
      </w:r>
    </w:p>
    <w:p w14:paraId="4BD4944E" w14:textId="77777777" w:rsidR="000B18EE" w:rsidRDefault="00BC6243" w:rsidP="00044E70">
      <w:pPr>
        <w:numPr>
          <w:ilvl w:val="0"/>
          <w:numId w:val="2"/>
        </w:numPr>
        <w:adjustRightInd w:val="0"/>
        <w:snapToGrid w:val="0"/>
        <w:spacing w:line="360" w:lineRule="auto"/>
        <w:ind w:firstLineChars="200" w:firstLine="560"/>
        <w:jc w:val="both"/>
        <w:rPr>
          <w:sz w:val="28"/>
        </w:rPr>
      </w:pPr>
      <w:r w:rsidRPr="000B18EE">
        <w:rPr>
          <w:sz w:val="28"/>
        </w:rPr>
        <w:t>中国智能交通协会科学技术奖的资金来源为中国智能交通协会筹措、单位或个人捐赠等。</w:t>
      </w:r>
    </w:p>
    <w:p w14:paraId="51942D68" w14:textId="77777777" w:rsidR="000B18EE" w:rsidRDefault="000B18EE" w:rsidP="00044E70">
      <w:pPr>
        <w:adjustRightInd w:val="0"/>
        <w:snapToGrid w:val="0"/>
        <w:spacing w:line="360" w:lineRule="auto"/>
        <w:ind w:firstLineChars="200" w:firstLine="560"/>
        <w:jc w:val="both"/>
        <w:rPr>
          <w:sz w:val="28"/>
        </w:rPr>
      </w:pPr>
    </w:p>
    <w:p w14:paraId="7F861BEE" w14:textId="7A0B5A5E" w:rsidR="000B18EE" w:rsidRPr="000B18EE" w:rsidRDefault="000B18EE" w:rsidP="00044E70">
      <w:pPr>
        <w:pStyle w:val="1"/>
        <w:adjustRightInd w:val="0"/>
        <w:snapToGrid w:val="0"/>
        <w:spacing w:line="360" w:lineRule="auto"/>
        <w:ind w:left="0"/>
        <w:jc w:val="center"/>
      </w:pPr>
      <w:r w:rsidRPr="00044E70">
        <w:t>第四章 罚则</w:t>
      </w:r>
    </w:p>
    <w:p w14:paraId="37640EFE" w14:textId="77777777" w:rsidR="00044E70" w:rsidRPr="00FE4771" w:rsidRDefault="00044E70" w:rsidP="00044E70">
      <w:pPr>
        <w:pStyle w:val="a3"/>
        <w:adjustRightInd w:val="0"/>
        <w:snapToGrid w:val="0"/>
        <w:rPr>
          <w:b/>
          <w:sz w:val="22"/>
        </w:rPr>
      </w:pPr>
    </w:p>
    <w:p w14:paraId="4B78985C" w14:textId="352AC004" w:rsidR="000B18EE" w:rsidRDefault="00BC6243" w:rsidP="00044E70">
      <w:pPr>
        <w:numPr>
          <w:ilvl w:val="0"/>
          <w:numId w:val="2"/>
        </w:numPr>
        <w:adjustRightInd w:val="0"/>
        <w:snapToGrid w:val="0"/>
        <w:spacing w:line="360" w:lineRule="auto"/>
        <w:ind w:firstLineChars="200" w:firstLine="560"/>
        <w:jc w:val="both"/>
        <w:rPr>
          <w:sz w:val="28"/>
        </w:rPr>
      </w:pPr>
      <w:r w:rsidRPr="000B18EE">
        <w:rPr>
          <w:sz w:val="28"/>
        </w:rPr>
        <w:t>剽窃、侵夺他人的发现、发明或者其他科学技术成果，或以其他不正当手段骗取中国智能交通协会科学技术奖的，由中国智能交通协会撤销奖励，并向社会通告。</w:t>
      </w:r>
    </w:p>
    <w:p w14:paraId="25C64504" w14:textId="77777777" w:rsidR="000B18EE" w:rsidRPr="000B18EE" w:rsidRDefault="00BC6243" w:rsidP="00044E70">
      <w:pPr>
        <w:numPr>
          <w:ilvl w:val="0"/>
          <w:numId w:val="2"/>
        </w:numPr>
        <w:adjustRightInd w:val="0"/>
        <w:snapToGrid w:val="0"/>
        <w:spacing w:line="360" w:lineRule="auto"/>
        <w:ind w:firstLineChars="200" w:firstLine="560"/>
        <w:jc w:val="both"/>
        <w:rPr>
          <w:sz w:val="28"/>
        </w:rPr>
      </w:pPr>
      <w:r w:rsidRPr="000B18EE">
        <w:rPr>
          <w:sz w:val="28"/>
        </w:rPr>
        <w:t>推荐单位或个人提供虚假数据、材料，协助他人骗取中国智能交通协会科学技术奖的，由中国智能交通协会通报批评，情节严重的，暂停或者取消其推荐资格。</w:t>
      </w:r>
    </w:p>
    <w:p w14:paraId="2EB9D09B" w14:textId="77777777" w:rsidR="000B18EE" w:rsidRDefault="00BC6243" w:rsidP="00044E70">
      <w:pPr>
        <w:numPr>
          <w:ilvl w:val="0"/>
          <w:numId w:val="2"/>
        </w:numPr>
        <w:adjustRightInd w:val="0"/>
        <w:snapToGrid w:val="0"/>
        <w:spacing w:line="360" w:lineRule="auto"/>
        <w:ind w:firstLineChars="200" w:firstLine="560"/>
        <w:jc w:val="both"/>
        <w:rPr>
          <w:sz w:val="28"/>
        </w:rPr>
      </w:pPr>
      <w:r w:rsidRPr="000B18EE">
        <w:rPr>
          <w:sz w:val="28"/>
        </w:rPr>
        <w:t>在中国智能交通协会科学技术奖评审活动中弄虚作假、徇私舞弊的人员，将给予处罚。</w:t>
      </w:r>
    </w:p>
    <w:p w14:paraId="52974CC5" w14:textId="77777777" w:rsidR="000B18EE" w:rsidRDefault="000B18EE" w:rsidP="00044E70">
      <w:pPr>
        <w:adjustRightInd w:val="0"/>
        <w:snapToGrid w:val="0"/>
        <w:spacing w:line="360" w:lineRule="auto"/>
        <w:ind w:firstLineChars="200" w:firstLine="560"/>
        <w:jc w:val="both"/>
        <w:rPr>
          <w:sz w:val="28"/>
        </w:rPr>
      </w:pPr>
    </w:p>
    <w:p w14:paraId="001551E6" w14:textId="1FFD7692" w:rsidR="000B18EE" w:rsidRPr="000B18EE" w:rsidRDefault="000B18EE" w:rsidP="00044E70">
      <w:pPr>
        <w:pStyle w:val="1"/>
        <w:adjustRightInd w:val="0"/>
        <w:snapToGrid w:val="0"/>
        <w:spacing w:line="360" w:lineRule="auto"/>
        <w:ind w:left="0"/>
        <w:jc w:val="center"/>
      </w:pPr>
      <w:r w:rsidRPr="00FE4771">
        <w:t>第五章 附则</w:t>
      </w:r>
    </w:p>
    <w:p w14:paraId="62BBCFC3" w14:textId="77777777" w:rsidR="00044E70" w:rsidRPr="00FE4771" w:rsidRDefault="00044E70" w:rsidP="00044E70">
      <w:pPr>
        <w:pStyle w:val="a3"/>
        <w:adjustRightInd w:val="0"/>
        <w:snapToGrid w:val="0"/>
        <w:rPr>
          <w:b/>
          <w:sz w:val="22"/>
        </w:rPr>
      </w:pPr>
    </w:p>
    <w:p w14:paraId="256CAEE0" w14:textId="77777777" w:rsidR="000B18EE" w:rsidRDefault="00BC6243" w:rsidP="00044E70">
      <w:pPr>
        <w:numPr>
          <w:ilvl w:val="0"/>
          <w:numId w:val="2"/>
        </w:numPr>
        <w:adjustRightInd w:val="0"/>
        <w:snapToGrid w:val="0"/>
        <w:spacing w:line="360" w:lineRule="auto"/>
        <w:ind w:firstLineChars="200" w:firstLine="560"/>
        <w:jc w:val="both"/>
        <w:rPr>
          <w:sz w:val="28"/>
        </w:rPr>
      </w:pPr>
      <w:r w:rsidRPr="000B18EE">
        <w:rPr>
          <w:sz w:val="28"/>
        </w:rPr>
        <w:t>本管理办法由中国智能交通协会负责解释。</w:t>
      </w:r>
    </w:p>
    <w:p w14:paraId="464CD1D5" w14:textId="1B1C3D69" w:rsidR="00935995" w:rsidRPr="000B18EE" w:rsidRDefault="00BC6243" w:rsidP="00044E70">
      <w:pPr>
        <w:numPr>
          <w:ilvl w:val="0"/>
          <w:numId w:val="2"/>
        </w:numPr>
        <w:adjustRightInd w:val="0"/>
        <w:snapToGrid w:val="0"/>
        <w:spacing w:line="360" w:lineRule="auto"/>
        <w:ind w:firstLineChars="200" w:firstLine="560"/>
        <w:jc w:val="both"/>
        <w:rPr>
          <w:sz w:val="28"/>
        </w:rPr>
      </w:pPr>
      <w:r w:rsidRPr="000B18EE">
        <w:rPr>
          <w:sz w:val="28"/>
        </w:rPr>
        <w:t>本管理办法自公布之日起施行。</w:t>
      </w:r>
    </w:p>
    <w:sectPr w:rsidR="00935995" w:rsidRPr="000B18EE">
      <w:footerReference w:type="default" r:id="rId8"/>
      <w:pgSz w:w="11910" w:h="16840"/>
      <w:pgMar w:top="1500" w:right="1560" w:bottom="280" w:left="16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65E978" w14:textId="77777777" w:rsidR="00F82A4B" w:rsidRDefault="00F82A4B">
      <w:r>
        <w:separator/>
      </w:r>
    </w:p>
  </w:endnote>
  <w:endnote w:type="continuationSeparator" w:id="0">
    <w:p w14:paraId="65F1AF3C" w14:textId="77777777" w:rsidR="00F82A4B" w:rsidRDefault="00F82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96083" w14:textId="77777777" w:rsidR="00935995" w:rsidRDefault="00BC6243">
    <w:pPr>
      <w:pStyle w:val="a4"/>
    </w:pPr>
    <w:r>
      <w:rPr>
        <w:noProof/>
      </w:rPr>
      <mc:AlternateContent>
        <mc:Choice Requires="wps">
          <w:drawing>
            <wp:anchor distT="0" distB="0" distL="114300" distR="114300" simplePos="0" relativeHeight="251659264" behindDoc="0" locked="0" layoutInCell="1" allowOverlap="1" wp14:anchorId="00E04EB4" wp14:editId="3837F77A">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61DE3FA" w14:textId="77777777" w:rsidR="00935995" w:rsidRDefault="00BC6243">
                          <w:pPr>
                            <w:pStyle w:val="a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0E04EB4"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" filled="f" fillcolor="#ceeaca [3201]" stroked="f" strokeweight=".5pt">
              <v:textbox style="mso-fit-shape-to-text:t" inset="0,0,0,0">
                <w:txbxContent>
                  <w:p w14:paraId="561DE3FA" w14:textId="77777777" w:rsidR="00935995" w:rsidRDefault="00BC6243">
                    <w:pPr>
                      <w:pStyle w:val="a4"/>
                    </w:pPr>
                    <w:r>
                      <w:fldChar w:fldCharType="begin"/>
                    </w:r>
                    <w:r>
                      <w:instrText xml:space="preserve"> PAGE  \* MERGEFORMAT </w:instrText>
                    </w:r>
                    <w:r>
                      <w:fldChar w:fldCharType="separate"/>
                    </w:r>
                    <w: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DBC823" w14:textId="77777777" w:rsidR="00F82A4B" w:rsidRDefault="00F82A4B">
      <w:r>
        <w:separator/>
      </w:r>
    </w:p>
  </w:footnote>
  <w:footnote w:type="continuationSeparator" w:id="0">
    <w:p w14:paraId="4E71B0CB" w14:textId="77777777" w:rsidR="00F82A4B" w:rsidRDefault="00F82A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4B9FD2A"/>
    <w:multiLevelType w:val="singleLevel"/>
    <w:tmpl w:val="C4B9FD2A"/>
    <w:lvl w:ilvl="0">
      <w:start w:val="9"/>
      <w:numFmt w:val="chineseCounting"/>
      <w:suff w:val="space"/>
      <w:lvlText w:val="第%1条"/>
      <w:lvlJc w:val="left"/>
      <w:rPr>
        <w:rFonts w:hint="eastAsia"/>
        <w:b/>
        <w:bCs/>
      </w:rPr>
    </w:lvl>
  </w:abstractNum>
  <w:abstractNum w:abstractNumId="1" w15:restartNumberingAfterBreak="0">
    <w:nsid w:val="1B732E36"/>
    <w:multiLevelType w:val="singleLevel"/>
    <w:tmpl w:val="7B271011"/>
    <w:lvl w:ilvl="0">
      <w:start w:val="12"/>
      <w:numFmt w:val="chineseCounting"/>
      <w:suff w:val="space"/>
      <w:lvlText w:val="第%1条"/>
      <w:lvlJc w:val="left"/>
      <w:rPr>
        <w:rFonts w:ascii="仿宋" w:eastAsia="仿宋" w:hAnsi="仿宋" w:cs="仿宋" w:hint="eastAsia"/>
        <w:b/>
        <w:bCs/>
        <w:sz w:val="28"/>
        <w:szCs w:val="28"/>
      </w:rPr>
    </w:lvl>
  </w:abstractNum>
  <w:abstractNum w:abstractNumId="2" w15:restartNumberingAfterBreak="0">
    <w:nsid w:val="7B271011"/>
    <w:multiLevelType w:val="singleLevel"/>
    <w:tmpl w:val="7B271011"/>
    <w:lvl w:ilvl="0">
      <w:start w:val="12"/>
      <w:numFmt w:val="chineseCounting"/>
      <w:suff w:val="space"/>
      <w:lvlText w:val="第%1条"/>
      <w:lvlJc w:val="left"/>
      <w:rPr>
        <w:rFonts w:ascii="仿宋" w:eastAsia="仿宋" w:hAnsi="仿宋" w:cs="仿宋" w:hint="eastAsia"/>
        <w:b/>
        <w:bCs/>
        <w:sz w:val="28"/>
        <w:szCs w:val="28"/>
      </w:rPr>
    </w:lvl>
  </w:abstractNum>
  <w:num w:numId="1" w16cid:durableId="715159402">
    <w:abstractNumId w:val="0"/>
  </w:num>
  <w:num w:numId="2" w16cid:durableId="1932198729">
    <w:abstractNumId w:val="2"/>
  </w:num>
  <w:num w:numId="3" w16cid:durableId="4426994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ZTdhOTkxMTBkOGU5ZjdlYzNlMTYyZTg0NDhkZWE0NWIifQ=="/>
  </w:docVars>
  <w:rsids>
    <w:rsidRoot w:val="00935995"/>
    <w:rsid w:val="ADBF61DB"/>
    <w:rsid w:val="FDBF94BF"/>
    <w:rsid w:val="00044E70"/>
    <w:rsid w:val="00083A09"/>
    <w:rsid w:val="00091984"/>
    <w:rsid w:val="000B18EE"/>
    <w:rsid w:val="000D0E27"/>
    <w:rsid w:val="0016169E"/>
    <w:rsid w:val="001763F7"/>
    <w:rsid w:val="0017766B"/>
    <w:rsid w:val="001D0F90"/>
    <w:rsid w:val="001E46C0"/>
    <w:rsid w:val="00206CF4"/>
    <w:rsid w:val="00372DD9"/>
    <w:rsid w:val="0044613C"/>
    <w:rsid w:val="00525071"/>
    <w:rsid w:val="00593899"/>
    <w:rsid w:val="005D5622"/>
    <w:rsid w:val="00667BF1"/>
    <w:rsid w:val="00680BFD"/>
    <w:rsid w:val="007511D6"/>
    <w:rsid w:val="007718C6"/>
    <w:rsid w:val="007F533C"/>
    <w:rsid w:val="008D4915"/>
    <w:rsid w:val="00935995"/>
    <w:rsid w:val="009542A0"/>
    <w:rsid w:val="00AD517F"/>
    <w:rsid w:val="00B36A95"/>
    <w:rsid w:val="00B74619"/>
    <w:rsid w:val="00B93431"/>
    <w:rsid w:val="00BC6243"/>
    <w:rsid w:val="00DB2AF4"/>
    <w:rsid w:val="00DB3E1B"/>
    <w:rsid w:val="00DB740F"/>
    <w:rsid w:val="00E5128D"/>
    <w:rsid w:val="00F502CA"/>
    <w:rsid w:val="00F56F12"/>
    <w:rsid w:val="00F82A4B"/>
    <w:rsid w:val="00FE4771"/>
    <w:rsid w:val="00FE7B0E"/>
    <w:rsid w:val="02523238"/>
    <w:rsid w:val="02930D86"/>
    <w:rsid w:val="04C17856"/>
    <w:rsid w:val="07707311"/>
    <w:rsid w:val="11E46CC1"/>
    <w:rsid w:val="13606F15"/>
    <w:rsid w:val="1C4F1C90"/>
    <w:rsid w:val="226F7A42"/>
    <w:rsid w:val="25592605"/>
    <w:rsid w:val="2A0322E1"/>
    <w:rsid w:val="36453593"/>
    <w:rsid w:val="409E4587"/>
    <w:rsid w:val="41022C69"/>
    <w:rsid w:val="710A4017"/>
    <w:rsid w:val="773A6661"/>
    <w:rsid w:val="7AA70D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19D9C6"/>
  <w15:docId w15:val="{478318A9-D71E-46F4-92F6-96064FD5B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uiPriority="1" w:qFormat="1"/>
    <w:lsdException w:name="heading 1" w:uiPriority="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uiPriority w:val="1"/>
    <w:qFormat/>
    <w:pPr>
      <w:widowControl w:val="0"/>
      <w:autoSpaceDE w:val="0"/>
      <w:autoSpaceDN w:val="0"/>
    </w:pPr>
    <w:rPr>
      <w:rFonts w:ascii="仿宋" w:eastAsia="仿宋" w:hAnsi="仿宋" w:cs="仿宋"/>
      <w:sz w:val="22"/>
      <w:szCs w:val="22"/>
      <w:lang w:val="zh-CN" w:bidi="zh-CN"/>
    </w:rPr>
  </w:style>
  <w:style w:type="paragraph" w:styleId="1">
    <w:name w:val="heading 1"/>
    <w:basedOn w:val="a"/>
    <w:next w:val="a"/>
    <w:uiPriority w:val="1"/>
    <w:qFormat/>
    <w:pPr>
      <w:ind w:left="888"/>
      <w:outlineLvl w:val="0"/>
    </w:pPr>
    <w:rPr>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sz w:val="28"/>
      <w:szCs w:val="28"/>
    </w:rPr>
  </w:style>
  <w:style w:type="paragraph" w:styleId="a4">
    <w:name w:val="footer"/>
    <w:basedOn w:val="a"/>
    <w:pPr>
      <w:tabs>
        <w:tab w:val="center" w:pos="4153"/>
        <w:tab w:val="right" w:pos="8306"/>
      </w:tabs>
      <w:snapToGrid w:val="0"/>
    </w:pPr>
    <w:rPr>
      <w:sz w:val="18"/>
    </w:rPr>
  </w:style>
  <w:style w:type="paragraph" w:styleId="a5">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table" w:customStyle="1" w:styleId="TableNormal">
    <w:name w:val="Table Normal"/>
    <w:uiPriority w:val="2"/>
    <w:semiHidden/>
    <w:unhideWhenUsed/>
    <w:qFormat/>
    <w:tblPr>
      <w:tblCellMar>
        <w:top w:w="0" w:type="dxa"/>
        <w:left w:w="0" w:type="dxa"/>
        <w:bottom w:w="0" w:type="dxa"/>
        <w:right w:w="0" w:type="dxa"/>
      </w:tblCellMar>
    </w:tblPr>
  </w:style>
  <w:style w:type="paragraph" w:styleId="a6">
    <w:name w:val="List Paragraph"/>
    <w:basedOn w:val="a"/>
    <w:uiPriority w:val="1"/>
    <w:qFormat/>
  </w:style>
  <w:style w:type="paragraph" w:customStyle="1" w:styleId="TableParagraph">
    <w:name w:val="Table Paragraph"/>
    <w:basedOn w:val="a"/>
    <w:uiPriority w:val="1"/>
    <w:qFormat/>
  </w:style>
  <w:style w:type="paragraph" w:styleId="a7">
    <w:name w:val="Revision"/>
    <w:hidden/>
    <w:uiPriority w:val="99"/>
    <w:semiHidden/>
    <w:rsid w:val="001E46C0"/>
    <w:rPr>
      <w:rFonts w:ascii="仿宋" w:eastAsia="仿宋" w:hAnsi="仿宋" w:cs="仿宋"/>
      <w:sz w:val="22"/>
      <w:szCs w:val="22"/>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Pages>
  <Words>1362</Words>
  <Characters>1364</Characters>
  <Application>Microsoft Office Word</Application>
  <DocSecurity>0</DocSecurity>
  <Lines>80</Lines>
  <Paragraphs>39</Paragraphs>
  <ScaleCrop>false</ScaleCrop>
  <Company/>
  <LinksUpToDate>false</LinksUpToDate>
  <CharactersWithSpaces>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“中国智能交通协会科学技术奖”管理办法 </dc:title>
  <dc:creator>中国智能交通协会</dc:creator>
  <cp:lastModifiedBy>wangziye@its-china.org.cn</cp:lastModifiedBy>
  <cp:revision>20</cp:revision>
  <cp:lastPrinted>2024-04-09T08:04:00Z</cp:lastPrinted>
  <dcterms:created xsi:type="dcterms:W3CDTF">2023-05-08T07:04:00Z</dcterms:created>
  <dcterms:modified xsi:type="dcterms:W3CDTF">2024-04-09T08:04:00Z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2016-03-14T00:00:00Z</vt:filetime>
  </property>
  <property fmtid="{D5CDD505-2E9C-101B-9397-08002B2CF9AE}" pid="3" name="Creator">
    <vt:lpwstr>WPS Office</vt:lpwstr>
  </property>
  <property fmtid="{D5CDD505-2E9C-101B-9397-08002B2CF9AE}" pid="4" name="LastSaved">
    <vt:filetime>2020-07-12T00:00:00Z</vt:filetime>
  </property>
  <property fmtid="{D5CDD505-2E9C-101B-9397-08002B2CF9AE}" pid="5" name="KSOProductBuildVer">
    <vt:lpwstr>2052-11.1.0.14036</vt:lpwstr>
  </property>
  <property fmtid="{D5CDD505-2E9C-101B-9397-08002B2CF9AE}" pid="6" name="ICV">
    <vt:lpwstr>1AA7A923A7C44866819CC55A9378599B_13</vt:lpwstr>
  </property>
</Properties>
</file>