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35"/>
        </w:tabs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直接</w:t>
      </w:r>
      <w:r>
        <w:rPr>
          <w:rFonts w:hint="eastAsia" w:ascii="黑体" w:hAnsi="黑体" w:eastAsia="黑体" w:cs="黑体"/>
          <w:b/>
          <w:sz w:val="32"/>
          <w:szCs w:val="32"/>
        </w:rPr>
        <w:t>入库专家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证明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tbl>
      <w:tblPr>
        <w:tblStyle w:val="2"/>
        <w:tblW w:w="0" w:type="auto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567"/>
        <w:gridCol w:w="1144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专业代码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申报专业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678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以下三个条件满足一项即可，如果有，请列举，如果没有请填写“否”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是否为国家级“人才项目”获得者</w:t>
            </w:r>
          </w:p>
        </w:tc>
        <w:tc>
          <w:tcPr>
            <w:tcW w:w="6897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示例：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是。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**年，获人才项目名称。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</w:trPr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参加过地厅级以上科学技术奖励或交通领域科技奖评审工作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示例：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是。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**年，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</w:rPr>
              <w:t>参加地厅级以上科学技术奖励或交通领域科技奖评审工作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atLeast"/>
        </w:trPr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是否为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地厅级以上科技奖励获得者、优秀硕士以上论文的指导教师、地厅级以上科技奖励和其他知名社会组织设奖一等奖获得者</w:t>
            </w:r>
          </w:p>
        </w:tc>
        <w:tc>
          <w:tcPr>
            <w:tcW w:w="6897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示例：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是。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**年，获得***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678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申请人确认以上信息属实。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hint="default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本人签字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 xml:space="preserve">年  月   日    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YTM4ZGU3MmJkYzk5NWVjZDgwYTQ0Mzc1M2YxYTAifQ=="/>
  </w:docVars>
  <w:rsids>
    <w:rsidRoot w:val="00000000"/>
    <w:rsid w:val="1A4A78E3"/>
    <w:rsid w:val="2E650E2E"/>
    <w:rsid w:val="3B7F25C0"/>
    <w:rsid w:val="41DF0D91"/>
    <w:rsid w:val="48DF33D4"/>
    <w:rsid w:val="7192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401</Characters>
  <Lines>0</Lines>
  <Paragraphs>0</Paragraphs>
  <TotalTime>6</TotalTime>
  <ScaleCrop>false</ScaleCrop>
  <LinksUpToDate>false</LinksUpToDate>
  <CharactersWithSpaces>488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2024-05-23T06:57:00Z</dcterms:created>
  <dc:creator>admin</dc:creator>
  <cp:lastModifiedBy>李卓凡</cp:lastModifiedBy>
  <dcterms:modified xsi:type="dcterms:W3CDTF">2024-05-23T09:08:33Z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C44053CD19CB42C4B4D2116943417119_13</vt:lpwstr>
  </property>
</Properties>
</file>