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7452F">
      <w:pPr>
        <w:widowControl/>
        <w:jc w:val="left"/>
        <w:rPr>
          <w:rFonts w:ascii="SimHei" w:hAnsi="SimHei" w:eastAsia="SimHe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CE5EF2C">
      <w:pPr>
        <w:widowControl/>
        <w:jc w:val="center"/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参评论文第一作者登记表</w:t>
      </w:r>
    </w:p>
    <w:tbl>
      <w:tblPr>
        <w:tblStyle w:val="13"/>
        <w:tblW w:w="94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560"/>
        <w:gridCol w:w="141"/>
        <w:gridCol w:w="813"/>
        <w:gridCol w:w="1189"/>
        <w:gridCol w:w="833"/>
        <w:gridCol w:w="993"/>
        <w:gridCol w:w="2193"/>
      </w:tblGrid>
      <w:tr w14:paraId="2BB78187">
        <w:trPr>
          <w:cantSplit/>
          <w:jc w:val="center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152F51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  <w:p w14:paraId="33C52971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（中英文）</w:t>
            </w:r>
          </w:p>
        </w:tc>
        <w:tc>
          <w:tcPr>
            <w:tcW w:w="77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D3A6EC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0A61A">
        <w:trPr>
          <w:cantSplit/>
          <w:jc w:val="center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F0F10F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第一作者姓名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5C9E32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2DC485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D912F0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B834E3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D1CF0A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F07DF">
        <w:trPr>
          <w:cantSplit/>
          <w:jc w:val="center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F0E379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37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53835C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E31134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联系电话/</w:t>
            </w:r>
          </w:p>
          <w:p w14:paraId="7317B4E1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831665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87F3E7">
        <w:trPr>
          <w:trHeight w:val="660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DDAE22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6E2A10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0508E3E">
            <w:pPr>
              <w:spacing w:line="320" w:lineRule="exact"/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2D6D9F9D">
            <w:pPr>
              <w:spacing w:line="320" w:lineRule="exact"/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9121A0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C3EC51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4D9633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6179A">
        <w:trPr>
          <w:cantSplit/>
          <w:trHeight w:val="402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A4A26F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7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F85B0A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C93287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A418BE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D6D0E">
        <w:trPr>
          <w:cantSplit/>
          <w:trHeight w:val="546" w:hRule="atLeast"/>
          <w:jc w:val="center"/>
        </w:trPr>
        <w:tc>
          <w:tcPr>
            <w:tcW w:w="3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D43C0B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论文发表刊物名称、期号或</w:t>
            </w:r>
          </w:p>
          <w:p w14:paraId="60106EAD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发表学术会议名称、日期</w:t>
            </w:r>
          </w:p>
        </w:tc>
        <w:tc>
          <w:tcPr>
            <w:tcW w:w="61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72C646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3AD8D">
        <w:trPr>
          <w:cantSplit/>
          <w:trHeight w:val="549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BD9537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论文所属领域</w:t>
            </w:r>
          </w:p>
        </w:tc>
        <w:tc>
          <w:tcPr>
            <w:tcW w:w="77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1244BC">
            <w:pP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1.人工智能基础理论 2. 人工智能数学基础3.机器学习 4.计算机视觉与模式识别 5.自然语言处理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.智能芯片与系统 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.多模态数据分析 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AI for Science 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.认知心理学和神经科学 1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.大模型 1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.具身智能（智能机器人</w:t>
            </w:r>
            <w:r>
              <w:rPr>
                <w:rFonts w:hint="eastAsia" w:ascii="FangSong" w:hAnsi="FangSong" w:eastAsia="FangSong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.智能感知技术 1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.人工智能应用  1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其他（请填写具体领域</w:t>
            </w:r>
            <w:bookmarkStart w:id="0" w:name="_GoBack"/>
            <w:bookmarkEnd w:id="0"/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___________</w:t>
            </w:r>
          </w:p>
        </w:tc>
      </w:tr>
      <w:tr w14:paraId="178F1321">
        <w:trPr>
          <w:cantSplit/>
          <w:trHeight w:val="549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5B81D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论文摘要</w:t>
            </w:r>
          </w:p>
          <w:p w14:paraId="34F50BB9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（限中文300字以内）</w:t>
            </w:r>
          </w:p>
          <w:p w14:paraId="37CF9438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760448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785DA">
        <w:trPr>
          <w:cantSplit/>
          <w:trHeight w:val="1108" w:hRule="atLeast"/>
          <w:jc w:val="center"/>
        </w:trPr>
        <w:tc>
          <w:tcPr>
            <w:tcW w:w="94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D8BB6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论文主要创新点、学术评价及影响（不超过400字）</w:t>
            </w:r>
          </w:p>
          <w:p w14:paraId="5C45C432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B848E66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57CFE6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ECF734F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7B80A">
        <w:trPr>
          <w:cantSplit/>
          <w:trHeight w:val="272" w:hRule="atLeast"/>
          <w:jc w:val="center"/>
        </w:trPr>
        <w:tc>
          <w:tcPr>
            <w:tcW w:w="16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6C242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0AF70B16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（可选填 ）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2710BCE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DEBC40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所在学校或工作单位</w:t>
            </w:r>
          </w:p>
        </w:tc>
        <w:tc>
          <w:tcPr>
            <w:tcW w:w="3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E891A1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任何职务及从事工作</w:t>
            </w:r>
          </w:p>
        </w:tc>
      </w:tr>
      <w:tr w14:paraId="7E1FD5E7">
        <w:trPr>
          <w:cantSplit/>
          <w:trHeight w:val="27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CC1659">
            <w:pPr>
              <w:widowControl/>
              <w:jc w:val="left"/>
              <w:rPr>
                <w:rFonts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F822F72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62FD75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A25190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BF067">
        <w:trPr>
          <w:cantSplit/>
          <w:trHeight w:val="27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E01E5">
            <w:pPr>
              <w:widowControl/>
              <w:jc w:val="left"/>
              <w:rPr>
                <w:rFonts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7B7525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4A0D2B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E806DC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3D516">
        <w:trPr>
          <w:cantSplit/>
          <w:trHeight w:val="27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226807">
            <w:pPr>
              <w:widowControl/>
              <w:jc w:val="left"/>
              <w:rPr>
                <w:rFonts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FD8864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6658D7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6B3241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E20ED">
        <w:trPr>
          <w:cantSplit/>
          <w:trHeight w:val="27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26EED">
            <w:pPr>
              <w:widowControl/>
              <w:jc w:val="left"/>
              <w:rPr>
                <w:rFonts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26744E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48B810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CA34F4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809C3">
        <w:trPr>
          <w:cantSplit/>
          <w:trHeight w:val="27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21E4FC">
            <w:pPr>
              <w:widowControl/>
              <w:jc w:val="left"/>
              <w:rPr>
                <w:rFonts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5A7CEC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7760B8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C65DC4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E4D88E">
        <w:trPr>
          <w:cantSplit/>
          <w:trHeight w:val="27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6B4458">
            <w:pPr>
              <w:widowControl/>
              <w:jc w:val="left"/>
              <w:rPr>
                <w:rFonts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29E140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B322B4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470DAF">
            <w:pP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E397F">
        <w:trPr>
          <w:cantSplit/>
          <w:trHeight w:val="1804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47B4E">
            <w:pPr>
              <w:jc w:val="center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声 明</w:t>
            </w:r>
          </w:p>
        </w:tc>
        <w:tc>
          <w:tcPr>
            <w:tcW w:w="77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0B3042">
            <w:pPr>
              <w:spacing w:line="600" w:lineRule="exact"/>
              <w:ind w:firstLine="105" w:firstLineChars="5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本人承诺对填写情况和相关材料的真实性负责。</w:t>
            </w:r>
          </w:p>
          <w:p w14:paraId="71473468">
            <w:pPr>
              <w:spacing w:line="600" w:lineRule="exact"/>
              <w:ind w:firstLine="3780" w:firstLineChars="180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参评论文第一作者签名：</w:t>
            </w:r>
          </w:p>
          <w:p w14:paraId="53B27137">
            <w:pPr>
              <w:adjustRightInd w:val="0"/>
              <w:snapToGrid w:val="0"/>
              <w:spacing w:line="360" w:lineRule="auto"/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月   日</w:t>
            </w:r>
          </w:p>
        </w:tc>
      </w:tr>
    </w:tbl>
    <w:p w14:paraId="5362218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BF"/>
    <w:rsid w:val="00135B65"/>
    <w:rsid w:val="001C2BBF"/>
    <w:rsid w:val="0083742B"/>
    <w:rsid w:val="00992F8E"/>
    <w:rsid w:val="00AB1B7B"/>
    <w:rsid w:val="00D3299D"/>
    <w:rsid w:val="70F3E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2025-03-12T19:58:00Z</dcterms:created>
  <dc:creator>Skyless Corner</dc:creator>
  <cp:lastModifiedBy>江静粼</cp:lastModifiedBy>
  <dcterms:modified xsi:type="dcterms:W3CDTF">2025-03-19T14:31:04Z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D640B28421B1213EA864DA67E69B3A9C_42</vt:lpwstr>
  </property>
</Properties>
</file>