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XSpec="center" w:tblpY="2350"/>
        <w:tblW w:w="10396" w:type="dxa"/>
        <w:tblInd w:w="-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275"/>
        <w:gridCol w:w="1985"/>
        <w:gridCol w:w="1134"/>
        <w:gridCol w:w="1276"/>
        <w:gridCol w:w="3685"/>
      </w:tblGrid>
      <w:tr w14:paraId="4E2C9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41" w:type="dxa"/>
            <w:vAlign w:val="center"/>
          </w:tcPr>
          <w:p w14:paraId="2D3D5FBD">
            <w:pPr>
              <w:ind w:left="-248" w:leftChars="-118" w:firstLine="248" w:firstLineChars="103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14:paraId="268E8E28">
            <w:pPr>
              <w:ind w:left="-248" w:leftChars="-118" w:firstLine="248" w:firstLineChars="103"/>
              <w:jc w:val="center"/>
              <w:rPr>
                <w:rFonts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大类</w:t>
            </w:r>
          </w:p>
        </w:tc>
        <w:tc>
          <w:tcPr>
            <w:tcW w:w="1275" w:type="dxa"/>
            <w:vAlign w:val="center"/>
          </w:tcPr>
          <w:p w14:paraId="45F06CB9">
            <w:pPr>
              <w:jc w:val="center"/>
              <w:rPr>
                <w:rFonts w:ascii="仿宋_GB2312" w:hAnsi="仿宋" w:eastAsia="仿宋_GB2312"/>
                <w:b/>
                <w:bCs/>
                <w:sz w:val="24"/>
              </w:rPr>
            </w:pPr>
          </w:p>
          <w:p w14:paraId="3387C708">
            <w:pPr>
              <w:jc w:val="center"/>
              <w:rPr>
                <w:rFonts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预算科目</w:t>
            </w:r>
          </w:p>
        </w:tc>
        <w:tc>
          <w:tcPr>
            <w:tcW w:w="1985" w:type="dxa"/>
            <w:vAlign w:val="center"/>
          </w:tcPr>
          <w:p w14:paraId="7AEB3EDE">
            <w:pPr>
              <w:jc w:val="center"/>
              <w:rPr>
                <w:rFonts w:ascii="仿宋_GB2312" w:hAnsi="仿宋" w:eastAsia="仿宋_GB2312"/>
                <w:b/>
                <w:bCs/>
                <w:sz w:val="24"/>
              </w:rPr>
            </w:pPr>
          </w:p>
          <w:p w14:paraId="2DD7B6FF">
            <w:pPr>
              <w:jc w:val="center"/>
              <w:rPr>
                <w:rFonts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明细项目</w:t>
            </w:r>
          </w:p>
        </w:tc>
        <w:tc>
          <w:tcPr>
            <w:tcW w:w="1134" w:type="dxa"/>
            <w:vAlign w:val="center"/>
          </w:tcPr>
          <w:p w14:paraId="4794214A">
            <w:pPr>
              <w:jc w:val="center"/>
              <w:rPr>
                <w:rFonts w:ascii="仿宋_GB2312" w:hAnsi="仿宋" w:eastAsia="仿宋_GB2312"/>
                <w:b/>
                <w:bCs/>
                <w:sz w:val="24"/>
              </w:rPr>
            </w:pPr>
          </w:p>
          <w:p w14:paraId="18CDE6C2">
            <w:pPr>
              <w:jc w:val="center"/>
              <w:rPr>
                <w:rFonts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总支出（元）</w:t>
            </w:r>
          </w:p>
        </w:tc>
        <w:tc>
          <w:tcPr>
            <w:tcW w:w="1276" w:type="dxa"/>
            <w:vAlign w:val="center"/>
          </w:tcPr>
          <w:p w14:paraId="2E1A4FE8">
            <w:pPr>
              <w:jc w:val="center"/>
              <w:rPr>
                <w:rFonts w:ascii="仿宋_GB2312" w:hAnsi="仿宋" w:eastAsia="仿宋_GB2312"/>
                <w:b/>
                <w:bCs/>
                <w:sz w:val="24"/>
              </w:rPr>
            </w:pPr>
          </w:p>
          <w:p w14:paraId="4278504C">
            <w:pPr>
              <w:jc w:val="center"/>
              <w:rPr>
                <w:rFonts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申请资助（元）</w:t>
            </w:r>
          </w:p>
        </w:tc>
        <w:tc>
          <w:tcPr>
            <w:tcW w:w="3685" w:type="dxa"/>
            <w:vAlign w:val="center"/>
          </w:tcPr>
          <w:p w14:paraId="1CAD455C">
            <w:pPr>
              <w:jc w:val="center"/>
              <w:rPr>
                <w:rFonts w:ascii="仿宋_GB2312" w:hAnsi="仿宋" w:eastAsia="仿宋_GB2312"/>
                <w:b/>
                <w:bCs/>
                <w:sz w:val="24"/>
              </w:rPr>
            </w:pPr>
          </w:p>
          <w:p w14:paraId="3E4A946B">
            <w:pPr>
              <w:jc w:val="center"/>
              <w:rPr>
                <w:rFonts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计算依据（</w:t>
            </w:r>
            <w:r>
              <w:rPr>
                <w:rFonts w:hint="eastAsia" w:ascii="仿宋_GB2312" w:hAnsi="仿宋" w:eastAsia="仿宋_GB2312"/>
                <w:szCs w:val="21"/>
              </w:rPr>
              <w:t>填总支出的计算依据</w:t>
            </w: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）</w:t>
            </w:r>
          </w:p>
        </w:tc>
      </w:tr>
      <w:tr w14:paraId="7A71B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1" w:type="dxa"/>
            <w:vMerge w:val="restart"/>
            <w:vAlign w:val="center"/>
          </w:tcPr>
          <w:p w14:paraId="1FA8C0F3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  <w:p w14:paraId="27FEF2BC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  <w:p w14:paraId="7AB2E292"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一、会议定额预算费用（标准详见填报说明）</w:t>
            </w:r>
          </w:p>
          <w:p w14:paraId="3BAAF7CC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  <w:p w14:paraId="432E6F74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  <w:p w14:paraId="6776945F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  <w:p w14:paraId="4B26FB8B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  <w:p w14:paraId="318CE714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5" w:type="dxa"/>
            <w:vMerge w:val="restart"/>
          </w:tcPr>
          <w:p w14:paraId="0589AD1B">
            <w:pPr>
              <w:rPr>
                <w:rFonts w:ascii="仿宋_GB2312" w:hAnsi="仿宋" w:eastAsia="仿宋_GB2312"/>
                <w:sz w:val="24"/>
              </w:rPr>
            </w:pPr>
          </w:p>
          <w:p w14:paraId="0DC29930">
            <w:pPr>
              <w:rPr>
                <w:rFonts w:ascii="仿宋_GB2312" w:hAnsi="仿宋" w:eastAsia="仿宋_GB2312"/>
                <w:sz w:val="24"/>
              </w:rPr>
            </w:pPr>
          </w:p>
          <w:p w14:paraId="7D7B78A3">
            <w:pPr>
              <w:rPr>
                <w:rFonts w:ascii="仿宋_GB2312" w:hAnsi="仿宋" w:eastAsia="仿宋_GB2312"/>
                <w:sz w:val="24"/>
              </w:rPr>
            </w:pPr>
          </w:p>
          <w:p w14:paraId="04CFF9E2">
            <w:pPr>
              <w:rPr>
                <w:rFonts w:ascii="仿宋_GB2312" w:hAnsi="仿宋" w:eastAsia="仿宋_GB2312"/>
                <w:sz w:val="24"/>
              </w:rPr>
            </w:pPr>
          </w:p>
          <w:p w14:paraId="39B1FF89">
            <w:pPr>
              <w:rPr>
                <w:rFonts w:ascii="仿宋_GB2312" w:hAnsi="仿宋" w:eastAsia="仿宋_GB2312"/>
                <w:sz w:val="24"/>
              </w:rPr>
            </w:pPr>
          </w:p>
          <w:p w14:paraId="7CA4F997">
            <w:pPr>
              <w:rPr>
                <w:rFonts w:ascii="仿宋_GB2312" w:hAnsi="仿宋" w:eastAsia="仿宋_GB2312"/>
                <w:sz w:val="24"/>
              </w:rPr>
            </w:pPr>
          </w:p>
          <w:p w14:paraId="6008195A">
            <w:pPr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会议费（定额预算部分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≤</w:t>
            </w:r>
            <w:r>
              <w:rPr>
                <w:rFonts w:hint="eastAsia" w:ascii="仿宋_GB2312" w:hAnsi="仿宋" w:eastAsia="仿宋_GB2312"/>
                <w:sz w:val="24"/>
              </w:rPr>
              <w:t>1200元/人.天）</w:t>
            </w:r>
          </w:p>
        </w:tc>
        <w:tc>
          <w:tcPr>
            <w:tcW w:w="1985" w:type="dxa"/>
            <w:vAlign w:val="center"/>
          </w:tcPr>
          <w:p w14:paraId="31C18982">
            <w:pPr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FF0000"/>
                <w:sz w:val="24"/>
              </w:rPr>
              <w:t>定额预算费用</w:t>
            </w:r>
          </w:p>
        </w:tc>
        <w:tc>
          <w:tcPr>
            <w:tcW w:w="1134" w:type="dxa"/>
          </w:tcPr>
          <w:p w14:paraId="68C504B5">
            <w:pPr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6" w:type="dxa"/>
          </w:tcPr>
          <w:p w14:paraId="695294B4">
            <w:pPr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685" w:type="dxa"/>
            <w:vAlign w:val="center"/>
          </w:tcPr>
          <w:p w14:paraId="201FAE62">
            <w:pPr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/>
              </w:rPr>
              <w:t>详见说明</w:t>
            </w:r>
          </w:p>
        </w:tc>
      </w:tr>
      <w:tr w14:paraId="01946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1" w:type="dxa"/>
            <w:vMerge w:val="continue"/>
            <w:vAlign w:val="center"/>
          </w:tcPr>
          <w:p w14:paraId="784BA969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5" w:type="dxa"/>
            <w:vMerge w:val="continue"/>
          </w:tcPr>
          <w:p w14:paraId="09AF1690">
            <w:pPr>
              <w:ind w:firstLine="720" w:firstLineChars="300"/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1D0137B4">
            <w:pPr>
              <w:ind w:firstLine="240" w:firstLineChars="10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-住宿费用</w:t>
            </w:r>
          </w:p>
        </w:tc>
        <w:tc>
          <w:tcPr>
            <w:tcW w:w="1134" w:type="dxa"/>
          </w:tcPr>
          <w:p w14:paraId="52C2C05E">
            <w:pPr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6" w:type="dxa"/>
          </w:tcPr>
          <w:p w14:paraId="145AB709">
            <w:pPr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685" w:type="dxa"/>
            <w:vAlign w:val="center"/>
          </w:tcPr>
          <w:p w14:paraId="772C826C">
            <w:pPr>
              <w:jc w:val="left"/>
              <w:rPr>
                <w:rFonts w:ascii="仿宋_GB2312" w:hAnsi="仿宋" w:eastAsia="仿宋_GB2312"/>
                <w:sz w:val="24"/>
              </w:rPr>
            </w:pPr>
          </w:p>
        </w:tc>
      </w:tr>
      <w:tr w14:paraId="3A649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1" w:type="dxa"/>
            <w:vMerge w:val="continue"/>
            <w:vAlign w:val="center"/>
          </w:tcPr>
          <w:p w14:paraId="34FCC6AD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5" w:type="dxa"/>
            <w:vMerge w:val="continue"/>
          </w:tcPr>
          <w:p w14:paraId="605EBBCE">
            <w:pPr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2D57B4D4">
            <w:pPr>
              <w:ind w:firstLine="240" w:firstLineChars="10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-</w:t>
            </w:r>
            <w:r>
              <w:rPr>
                <w:rFonts w:ascii="仿宋_GB2312" w:hAnsi="仿宋" w:eastAsia="仿宋_GB2312"/>
                <w:sz w:val="24"/>
              </w:rPr>
              <w:t>伙食餐饮</w:t>
            </w:r>
          </w:p>
        </w:tc>
        <w:tc>
          <w:tcPr>
            <w:tcW w:w="1134" w:type="dxa"/>
          </w:tcPr>
          <w:p w14:paraId="18C0E2DD">
            <w:pPr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6" w:type="dxa"/>
          </w:tcPr>
          <w:p w14:paraId="3ACBF474">
            <w:pPr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685" w:type="dxa"/>
            <w:vAlign w:val="center"/>
          </w:tcPr>
          <w:p w14:paraId="3D6DDA83">
            <w:pPr>
              <w:jc w:val="left"/>
              <w:rPr>
                <w:rFonts w:ascii="仿宋_GB2312" w:hAnsi="仿宋" w:eastAsia="仿宋_GB2312"/>
                <w:sz w:val="24"/>
              </w:rPr>
            </w:pPr>
          </w:p>
        </w:tc>
      </w:tr>
      <w:tr w14:paraId="15E5E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1" w:type="dxa"/>
            <w:vMerge w:val="continue"/>
            <w:vAlign w:val="center"/>
          </w:tcPr>
          <w:p w14:paraId="40A685EE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5" w:type="dxa"/>
            <w:vMerge w:val="continue"/>
          </w:tcPr>
          <w:p w14:paraId="4F6CD4B3">
            <w:pPr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1D28BDAE">
            <w:pPr>
              <w:ind w:firstLine="240" w:firstLineChars="10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-</w:t>
            </w:r>
            <w:r>
              <w:rPr>
                <w:rFonts w:ascii="仿宋_GB2312" w:hAnsi="仿宋" w:eastAsia="仿宋_GB2312"/>
                <w:sz w:val="24"/>
              </w:rPr>
              <w:t>交通费用</w:t>
            </w:r>
          </w:p>
        </w:tc>
        <w:tc>
          <w:tcPr>
            <w:tcW w:w="1134" w:type="dxa"/>
          </w:tcPr>
          <w:p w14:paraId="3F019035">
            <w:pPr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6" w:type="dxa"/>
          </w:tcPr>
          <w:p w14:paraId="3A060C7C">
            <w:pPr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685" w:type="dxa"/>
            <w:vAlign w:val="center"/>
          </w:tcPr>
          <w:p w14:paraId="1519B29D">
            <w:pPr>
              <w:jc w:val="left"/>
              <w:rPr>
                <w:rFonts w:ascii="仿宋_GB2312" w:hAnsi="仿宋" w:eastAsia="仿宋_GB2312"/>
                <w:sz w:val="24"/>
              </w:rPr>
            </w:pPr>
          </w:p>
        </w:tc>
      </w:tr>
      <w:tr w14:paraId="0357E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1" w:type="dxa"/>
            <w:vMerge w:val="continue"/>
            <w:vAlign w:val="center"/>
          </w:tcPr>
          <w:p w14:paraId="2F1D6B88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5" w:type="dxa"/>
            <w:vMerge w:val="continue"/>
          </w:tcPr>
          <w:p w14:paraId="16B30857">
            <w:pPr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6D53B377">
            <w:pPr>
              <w:ind w:firstLine="240" w:firstLineChars="10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-文印费</w:t>
            </w:r>
          </w:p>
        </w:tc>
        <w:tc>
          <w:tcPr>
            <w:tcW w:w="1134" w:type="dxa"/>
          </w:tcPr>
          <w:p w14:paraId="3F18CF78">
            <w:pPr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6" w:type="dxa"/>
          </w:tcPr>
          <w:p w14:paraId="35DC1685">
            <w:pPr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685" w:type="dxa"/>
            <w:vAlign w:val="center"/>
          </w:tcPr>
          <w:p w14:paraId="5758C3AF">
            <w:pPr>
              <w:jc w:val="left"/>
              <w:rPr>
                <w:rFonts w:ascii="仿宋_GB2312" w:hAnsi="仿宋" w:eastAsia="仿宋_GB2312"/>
                <w:sz w:val="24"/>
              </w:rPr>
            </w:pPr>
          </w:p>
        </w:tc>
      </w:tr>
      <w:tr w14:paraId="5BFF8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1" w:type="dxa"/>
            <w:vMerge w:val="continue"/>
            <w:vAlign w:val="center"/>
          </w:tcPr>
          <w:p w14:paraId="5D9803E3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5" w:type="dxa"/>
            <w:vMerge w:val="continue"/>
          </w:tcPr>
          <w:p w14:paraId="2BDA03B1">
            <w:pPr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65CC6A2D">
            <w:pPr>
              <w:ind w:firstLine="240" w:firstLineChars="10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-</w:t>
            </w:r>
            <w:r>
              <w:rPr>
                <w:rFonts w:ascii="仿宋_GB2312" w:hAnsi="仿宋" w:eastAsia="仿宋_GB2312"/>
                <w:sz w:val="24"/>
              </w:rPr>
              <w:t>会场费</w:t>
            </w:r>
          </w:p>
        </w:tc>
        <w:tc>
          <w:tcPr>
            <w:tcW w:w="1134" w:type="dxa"/>
          </w:tcPr>
          <w:p w14:paraId="6E12281F">
            <w:pPr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6" w:type="dxa"/>
          </w:tcPr>
          <w:p w14:paraId="499A1D0E">
            <w:pPr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685" w:type="dxa"/>
            <w:vAlign w:val="center"/>
          </w:tcPr>
          <w:p w14:paraId="38597C3A">
            <w:pPr>
              <w:jc w:val="left"/>
              <w:rPr>
                <w:rFonts w:ascii="仿宋_GB2312" w:hAnsi="仿宋" w:eastAsia="仿宋_GB2312"/>
                <w:sz w:val="24"/>
              </w:rPr>
            </w:pPr>
          </w:p>
        </w:tc>
      </w:tr>
      <w:tr w14:paraId="08BA4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1" w:type="dxa"/>
            <w:vMerge w:val="continue"/>
            <w:vAlign w:val="center"/>
          </w:tcPr>
          <w:p w14:paraId="74817A84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5" w:type="dxa"/>
            <w:vMerge w:val="continue"/>
          </w:tcPr>
          <w:p w14:paraId="2646100B">
            <w:pPr>
              <w:ind w:firstLine="720" w:firstLineChars="300"/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68E233A9">
            <w:pPr>
              <w:ind w:firstLine="240" w:firstLineChars="10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-其他</w:t>
            </w:r>
          </w:p>
        </w:tc>
        <w:tc>
          <w:tcPr>
            <w:tcW w:w="1134" w:type="dxa"/>
          </w:tcPr>
          <w:p w14:paraId="48E4C70A">
            <w:pPr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6" w:type="dxa"/>
          </w:tcPr>
          <w:p w14:paraId="0BB4B303">
            <w:pPr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685" w:type="dxa"/>
            <w:vAlign w:val="center"/>
          </w:tcPr>
          <w:p w14:paraId="2E442E8B"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如参会代表应急医药费、办公用品</w:t>
            </w:r>
          </w:p>
        </w:tc>
      </w:tr>
      <w:tr w14:paraId="182FB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1" w:type="dxa"/>
            <w:vMerge w:val="restart"/>
            <w:vAlign w:val="center"/>
          </w:tcPr>
          <w:p w14:paraId="6CC2C14C"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二、会议资助预算（要求详见填报说明）</w:t>
            </w:r>
          </w:p>
        </w:tc>
        <w:tc>
          <w:tcPr>
            <w:tcW w:w="1275" w:type="dxa"/>
            <w:vMerge w:val="restart"/>
          </w:tcPr>
          <w:p w14:paraId="067E7A12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  <w:p w14:paraId="3D1DC8F3">
            <w:pPr>
              <w:rPr>
                <w:rFonts w:ascii="仿宋_GB2312" w:hAnsi="仿宋" w:eastAsia="仿宋_GB2312"/>
                <w:sz w:val="24"/>
              </w:rPr>
            </w:pPr>
          </w:p>
          <w:p w14:paraId="3AB2E5E6"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会议费</w:t>
            </w:r>
          </w:p>
        </w:tc>
        <w:tc>
          <w:tcPr>
            <w:tcW w:w="1985" w:type="dxa"/>
            <w:vAlign w:val="center"/>
          </w:tcPr>
          <w:p w14:paraId="7C2A774D"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同声传译翻译费</w:t>
            </w:r>
          </w:p>
        </w:tc>
        <w:tc>
          <w:tcPr>
            <w:tcW w:w="1134" w:type="dxa"/>
          </w:tcPr>
          <w:p w14:paraId="042FC182">
            <w:pPr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6" w:type="dxa"/>
          </w:tcPr>
          <w:p w14:paraId="371F4782">
            <w:pPr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685" w:type="dxa"/>
            <w:vAlign w:val="center"/>
          </w:tcPr>
          <w:p w14:paraId="4607114E">
            <w:pPr>
              <w:jc w:val="left"/>
              <w:rPr>
                <w:rFonts w:ascii="仿宋_GB2312" w:hAnsi="仿宋" w:eastAsia="仿宋_GB2312"/>
                <w:sz w:val="24"/>
              </w:rPr>
            </w:pPr>
          </w:p>
        </w:tc>
      </w:tr>
      <w:tr w14:paraId="7AED9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041" w:type="dxa"/>
            <w:vMerge w:val="continue"/>
            <w:vAlign w:val="center"/>
          </w:tcPr>
          <w:p w14:paraId="7998CAC2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5" w:type="dxa"/>
            <w:vMerge w:val="continue"/>
          </w:tcPr>
          <w:p w14:paraId="75A76BFC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32E697F6"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同声传译设备租金</w:t>
            </w:r>
          </w:p>
        </w:tc>
        <w:tc>
          <w:tcPr>
            <w:tcW w:w="1134" w:type="dxa"/>
          </w:tcPr>
          <w:p w14:paraId="5360841E">
            <w:pPr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6" w:type="dxa"/>
          </w:tcPr>
          <w:p w14:paraId="38B9653D">
            <w:pPr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685" w:type="dxa"/>
            <w:vAlign w:val="center"/>
          </w:tcPr>
          <w:p w14:paraId="3B6DB60B">
            <w:pPr>
              <w:jc w:val="left"/>
              <w:rPr>
                <w:rFonts w:ascii="仿宋_GB2312" w:hAnsi="仿宋" w:eastAsia="仿宋_GB2312"/>
                <w:sz w:val="24"/>
              </w:rPr>
            </w:pPr>
          </w:p>
        </w:tc>
      </w:tr>
      <w:tr w14:paraId="6B307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041" w:type="dxa"/>
            <w:vMerge w:val="continue"/>
            <w:vAlign w:val="center"/>
          </w:tcPr>
          <w:p w14:paraId="0800D59A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30F19BD"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差旅费</w:t>
            </w:r>
          </w:p>
        </w:tc>
        <w:tc>
          <w:tcPr>
            <w:tcW w:w="1985" w:type="dxa"/>
            <w:vAlign w:val="center"/>
          </w:tcPr>
          <w:p w14:paraId="155B2242"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会议代表</w:t>
            </w:r>
            <w:r>
              <w:rPr>
                <w:rFonts w:hint="eastAsia" w:ascii="仿宋_GB2312" w:hAnsi="仿宋" w:eastAsia="仿宋_GB2312"/>
                <w:sz w:val="24"/>
              </w:rPr>
              <w:t>城市间交通费</w:t>
            </w:r>
          </w:p>
        </w:tc>
        <w:tc>
          <w:tcPr>
            <w:tcW w:w="1134" w:type="dxa"/>
          </w:tcPr>
          <w:p w14:paraId="643DF319">
            <w:pPr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7A3FDF8">
            <w:pPr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685" w:type="dxa"/>
            <w:vAlign w:val="center"/>
          </w:tcPr>
          <w:p w14:paraId="2952DE8C">
            <w:pPr>
              <w:jc w:val="left"/>
              <w:rPr>
                <w:rFonts w:ascii="仿宋_GB2312" w:hAnsi="仿宋" w:eastAsia="仿宋_GB2312"/>
                <w:sz w:val="24"/>
              </w:rPr>
            </w:pPr>
          </w:p>
        </w:tc>
      </w:tr>
      <w:tr w14:paraId="35EC5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1" w:type="dxa"/>
            <w:vMerge w:val="continue"/>
            <w:vAlign w:val="center"/>
          </w:tcPr>
          <w:p w14:paraId="3D5E9C85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5" w:type="dxa"/>
          </w:tcPr>
          <w:p w14:paraId="71A76D69">
            <w:pPr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国际合作与交流费</w:t>
            </w:r>
          </w:p>
        </w:tc>
        <w:tc>
          <w:tcPr>
            <w:tcW w:w="1985" w:type="dxa"/>
            <w:vAlign w:val="center"/>
          </w:tcPr>
          <w:p w14:paraId="3F1D3FD8"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会议代表</w:t>
            </w:r>
            <w:r>
              <w:rPr>
                <w:rFonts w:hint="eastAsia" w:ascii="仿宋_GB2312" w:hAnsi="仿宋" w:eastAsia="仿宋_GB2312"/>
                <w:sz w:val="24"/>
              </w:rPr>
              <w:t>国际旅费</w:t>
            </w:r>
          </w:p>
        </w:tc>
        <w:tc>
          <w:tcPr>
            <w:tcW w:w="1134" w:type="dxa"/>
          </w:tcPr>
          <w:p w14:paraId="60270E1E">
            <w:pPr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6" w:type="dxa"/>
          </w:tcPr>
          <w:p w14:paraId="55558E22">
            <w:pPr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685" w:type="dxa"/>
            <w:vAlign w:val="center"/>
          </w:tcPr>
          <w:p w14:paraId="4E3A8425">
            <w:pPr>
              <w:jc w:val="left"/>
              <w:rPr>
                <w:rFonts w:ascii="仿宋_GB2312" w:hAnsi="仿宋" w:eastAsia="仿宋_GB2312"/>
                <w:sz w:val="24"/>
              </w:rPr>
            </w:pPr>
          </w:p>
        </w:tc>
      </w:tr>
      <w:tr w14:paraId="03211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1" w:type="dxa"/>
            <w:vMerge w:val="continue"/>
            <w:vAlign w:val="center"/>
          </w:tcPr>
          <w:p w14:paraId="470A5240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5" w:type="dxa"/>
            <w:vMerge w:val="restart"/>
          </w:tcPr>
          <w:p w14:paraId="7202419B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  <w:p w14:paraId="5B9BC7C6"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劳务费</w:t>
            </w:r>
            <w:r>
              <w:rPr>
                <w:rFonts w:ascii="仿宋_GB2312" w:eastAsia="仿宋_GB2312"/>
                <w:kern w:val="0"/>
                <w:sz w:val="24"/>
              </w:rPr>
              <w:t>(</w:t>
            </w:r>
            <w:r>
              <w:rPr>
                <w:rFonts w:hint="eastAsia" w:ascii="仿宋_GB2312" w:eastAsia="仿宋_GB2312"/>
                <w:kern w:val="0"/>
                <w:sz w:val="24"/>
              </w:rPr>
              <w:t>含专家咨询费）</w:t>
            </w:r>
          </w:p>
        </w:tc>
        <w:tc>
          <w:tcPr>
            <w:tcW w:w="1985" w:type="dxa"/>
            <w:vAlign w:val="center"/>
          </w:tcPr>
          <w:p w14:paraId="024BE980"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会务劳务费</w:t>
            </w:r>
          </w:p>
        </w:tc>
        <w:tc>
          <w:tcPr>
            <w:tcW w:w="1134" w:type="dxa"/>
          </w:tcPr>
          <w:p w14:paraId="35497C90">
            <w:pPr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6" w:type="dxa"/>
          </w:tcPr>
          <w:p w14:paraId="5F3C6878">
            <w:pPr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685" w:type="dxa"/>
            <w:vMerge w:val="restart"/>
            <w:vAlign w:val="center"/>
          </w:tcPr>
          <w:p w14:paraId="2B80B15E">
            <w:pPr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不超过总预算的30%</w:t>
            </w:r>
          </w:p>
        </w:tc>
      </w:tr>
      <w:tr w14:paraId="3EC37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1" w:type="dxa"/>
            <w:vMerge w:val="continue"/>
            <w:vAlign w:val="center"/>
          </w:tcPr>
          <w:p w14:paraId="280622F2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5" w:type="dxa"/>
            <w:vMerge w:val="continue"/>
          </w:tcPr>
          <w:p w14:paraId="0E775CB6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142C5E7A"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专家人员费</w:t>
            </w:r>
          </w:p>
        </w:tc>
        <w:tc>
          <w:tcPr>
            <w:tcW w:w="1134" w:type="dxa"/>
          </w:tcPr>
          <w:p w14:paraId="0531362E">
            <w:pPr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6" w:type="dxa"/>
          </w:tcPr>
          <w:p w14:paraId="4BF83D9B">
            <w:pPr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685" w:type="dxa"/>
            <w:vMerge w:val="continue"/>
            <w:vAlign w:val="center"/>
          </w:tcPr>
          <w:p w14:paraId="0D60344F"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2B61C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1" w:type="dxa"/>
            <w:vMerge w:val="continue"/>
            <w:vAlign w:val="center"/>
          </w:tcPr>
          <w:p w14:paraId="6C6ECE9C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5" w:type="dxa"/>
            <w:vMerge w:val="restart"/>
          </w:tcPr>
          <w:p w14:paraId="71F9256A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出版/文献/信息传递/知识产权事务费</w:t>
            </w:r>
          </w:p>
        </w:tc>
        <w:tc>
          <w:tcPr>
            <w:tcW w:w="1985" w:type="dxa"/>
            <w:vAlign w:val="center"/>
          </w:tcPr>
          <w:p w14:paraId="7E1D3F53"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会议论文出版费用</w:t>
            </w:r>
          </w:p>
        </w:tc>
        <w:tc>
          <w:tcPr>
            <w:tcW w:w="1134" w:type="dxa"/>
          </w:tcPr>
          <w:p w14:paraId="4313620A">
            <w:pPr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6" w:type="dxa"/>
          </w:tcPr>
          <w:p w14:paraId="59A50275">
            <w:pPr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685" w:type="dxa"/>
            <w:vAlign w:val="center"/>
          </w:tcPr>
          <w:p w14:paraId="2A5C20C4"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不超过总预算的5</w:t>
            </w:r>
            <w:r>
              <w:rPr>
                <w:rFonts w:asciiTheme="minorEastAsia" w:hAnsiTheme="minorEastAsia" w:eastAsiaTheme="minorEastAsia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%</w:t>
            </w:r>
          </w:p>
        </w:tc>
      </w:tr>
      <w:tr w14:paraId="69E3C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1" w:type="dxa"/>
            <w:vMerge w:val="continue"/>
            <w:vAlign w:val="center"/>
          </w:tcPr>
          <w:p w14:paraId="60F62D84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5" w:type="dxa"/>
            <w:vMerge w:val="continue"/>
          </w:tcPr>
          <w:p w14:paraId="5F3D054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43007D50"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会议网站设计相关费用</w:t>
            </w:r>
          </w:p>
        </w:tc>
        <w:tc>
          <w:tcPr>
            <w:tcW w:w="1134" w:type="dxa"/>
          </w:tcPr>
          <w:p w14:paraId="04D43DF5">
            <w:pPr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6" w:type="dxa"/>
          </w:tcPr>
          <w:p w14:paraId="5D5995F3">
            <w:pPr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685" w:type="dxa"/>
            <w:vAlign w:val="center"/>
          </w:tcPr>
          <w:p w14:paraId="50DA8316"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</w:tbl>
    <w:tbl>
      <w:tblPr>
        <w:tblStyle w:val="4"/>
        <w:tblpPr w:leftFromText="180" w:rightFromText="180" w:vertAnchor="text" w:horzAnchor="page" w:tblpX="871" w:tblpY="-81"/>
        <w:tblW w:w="103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276"/>
        <w:gridCol w:w="1417"/>
        <w:gridCol w:w="1276"/>
        <w:gridCol w:w="1276"/>
        <w:gridCol w:w="992"/>
        <w:gridCol w:w="1276"/>
        <w:gridCol w:w="709"/>
        <w:gridCol w:w="1476"/>
      </w:tblGrid>
      <w:tr w14:paraId="12E7B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0396" w:type="dxa"/>
            <w:gridSpan w:val="9"/>
            <w:vAlign w:val="center"/>
          </w:tcPr>
          <w:p w14:paraId="2010273A">
            <w:pPr>
              <w:spacing w:after="156" w:afterLines="50" w:line="584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方正小标宋简体" w:eastAsia="方正小标宋简体"/>
                <w:sz w:val="36"/>
                <w:szCs w:val="28"/>
              </w:rPr>
              <w:t>同济主办国际学术会议资助预算表</w:t>
            </w:r>
          </w:p>
        </w:tc>
      </w:tr>
      <w:tr w14:paraId="1B5C4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98" w:type="dxa"/>
            <w:vMerge w:val="restart"/>
            <w:vAlign w:val="center"/>
          </w:tcPr>
          <w:p w14:paraId="15747595">
            <w:pPr>
              <w:jc w:val="left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基本</w:t>
            </w:r>
          </w:p>
          <w:p w14:paraId="7BAE8440"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信息</w:t>
            </w:r>
          </w:p>
        </w:tc>
        <w:tc>
          <w:tcPr>
            <w:tcW w:w="1276" w:type="dxa"/>
            <w:vAlign w:val="center"/>
          </w:tcPr>
          <w:p w14:paraId="2EF98DB3"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会议名称</w:t>
            </w:r>
          </w:p>
        </w:tc>
        <w:tc>
          <w:tcPr>
            <w:tcW w:w="2693" w:type="dxa"/>
            <w:gridSpan w:val="2"/>
            <w:vAlign w:val="center"/>
          </w:tcPr>
          <w:p w14:paraId="7EB8C230">
            <w:pPr>
              <w:spacing w:after="156" w:afterLines="50" w:line="584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C96C8F6"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线上/线下人数</w:t>
            </w:r>
          </w:p>
        </w:tc>
        <w:tc>
          <w:tcPr>
            <w:tcW w:w="992" w:type="dxa"/>
            <w:vAlign w:val="center"/>
          </w:tcPr>
          <w:p w14:paraId="42867319">
            <w:pPr>
              <w:spacing w:after="156" w:afterLines="50" w:line="584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B43AD99">
            <w:pPr>
              <w:spacing w:after="156" w:afterLines="50" w:line="584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是否有论文集</w:t>
            </w:r>
          </w:p>
        </w:tc>
        <w:tc>
          <w:tcPr>
            <w:tcW w:w="1476" w:type="dxa"/>
          </w:tcPr>
          <w:p w14:paraId="6A961051">
            <w:pPr>
              <w:spacing w:after="156" w:afterLines="50" w:line="584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2C864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698" w:type="dxa"/>
            <w:vMerge w:val="continue"/>
          </w:tcPr>
          <w:p w14:paraId="0796E773">
            <w:pPr>
              <w:spacing w:after="156" w:afterLines="50" w:line="584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02D2323">
            <w:pPr>
              <w:spacing w:after="156" w:afterLines="50" w:line="584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会议支出</w:t>
            </w:r>
          </w:p>
        </w:tc>
        <w:tc>
          <w:tcPr>
            <w:tcW w:w="1417" w:type="dxa"/>
            <w:vAlign w:val="center"/>
          </w:tcPr>
          <w:p w14:paraId="639CD08F">
            <w:pPr>
              <w:spacing w:after="156" w:afterLines="50" w:line="584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7D6234F">
            <w:pPr>
              <w:spacing w:after="156" w:afterLines="50" w:line="584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会议收入</w:t>
            </w:r>
          </w:p>
        </w:tc>
        <w:tc>
          <w:tcPr>
            <w:tcW w:w="1276" w:type="dxa"/>
            <w:vAlign w:val="center"/>
          </w:tcPr>
          <w:p w14:paraId="2FD94BC2">
            <w:pPr>
              <w:spacing w:after="156" w:afterLines="50" w:line="584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06C6D52">
            <w:pPr>
              <w:spacing w:after="156" w:afterLines="50" w:line="584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自筹</w:t>
            </w:r>
          </w:p>
        </w:tc>
        <w:tc>
          <w:tcPr>
            <w:tcW w:w="1276" w:type="dxa"/>
            <w:vAlign w:val="center"/>
          </w:tcPr>
          <w:p w14:paraId="3A8C0928">
            <w:pPr>
              <w:spacing w:after="156" w:afterLines="50" w:line="584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7C1B536">
            <w:pPr>
              <w:spacing w:after="156" w:afterLines="50" w:line="584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</w:t>
            </w:r>
          </w:p>
        </w:tc>
        <w:tc>
          <w:tcPr>
            <w:tcW w:w="1476" w:type="dxa"/>
          </w:tcPr>
          <w:p w14:paraId="3FC8D81A">
            <w:pPr>
              <w:spacing w:after="156" w:afterLines="50" w:line="584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</w:tbl>
    <w:p w14:paraId="05C2826F">
      <w:pPr>
        <w:spacing w:line="460" w:lineRule="exact"/>
        <w:rPr>
          <w:b/>
          <w:bCs/>
          <w:sz w:val="24"/>
        </w:rPr>
      </w:pPr>
    </w:p>
    <w:p w14:paraId="06CC13C2">
      <w:pPr>
        <w:spacing w:line="460" w:lineRule="exact"/>
        <w:rPr>
          <w:b/>
          <w:bCs/>
          <w:sz w:val="24"/>
        </w:rPr>
      </w:pPr>
    </w:p>
    <w:p w14:paraId="444E1234">
      <w:pPr>
        <w:spacing w:line="4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填报说明：</w:t>
      </w:r>
    </w:p>
    <w:p w14:paraId="25ED10B7">
      <w:pPr>
        <w:spacing w:line="4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一、会议定额预算费用：</w:t>
      </w:r>
    </w:p>
    <w:p w14:paraId="43450372">
      <w:pPr>
        <w:pStyle w:val="9"/>
        <w:spacing w:line="460" w:lineRule="exact"/>
        <w:ind w:firstLine="240" w:firstLineChars="100"/>
        <w:rPr>
          <w:sz w:val="24"/>
        </w:rPr>
      </w:pPr>
      <w:r>
        <w:rPr>
          <w:rFonts w:hint="eastAsia"/>
          <w:sz w:val="24"/>
        </w:rPr>
        <w:t>在华举办国际会议的会议费支出须不超过综合定额标准：综合定额标准</w:t>
      </w:r>
      <w:bookmarkStart w:id="0" w:name="OLE_LINK1"/>
      <w:r>
        <w:rPr>
          <w:rFonts w:hint="eastAsia"/>
          <w:sz w:val="24"/>
        </w:rPr>
        <w:t>1200元/人.天</w:t>
      </w:r>
      <w:bookmarkEnd w:id="0"/>
      <w:r>
        <w:rPr>
          <w:rFonts w:hint="eastAsia"/>
          <w:sz w:val="24"/>
        </w:rPr>
        <w:t>，其中住宿费700元/人.天、伙食费200元/人.天、其他费用300元/人.天。</w:t>
      </w:r>
    </w:p>
    <w:p w14:paraId="35149E9E">
      <w:pPr>
        <w:pStyle w:val="9"/>
        <w:spacing w:line="460" w:lineRule="exact"/>
        <w:ind w:firstLine="240" w:firstLineChars="100"/>
        <w:rPr>
          <w:sz w:val="24"/>
        </w:rPr>
      </w:pPr>
      <w:r>
        <w:rPr>
          <w:rFonts w:hint="eastAsia"/>
          <w:sz w:val="24"/>
        </w:rPr>
        <w:t>（1）综合定额里的</w:t>
      </w:r>
      <w:r>
        <w:rPr>
          <w:rFonts w:hint="eastAsia"/>
          <w:b/>
          <w:bCs/>
          <w:color w:val="FF0000"/>
          <w:sz w:val="24"/>
        </w:rPr>
        <w:t>其他费用</w:t>
      </w:r>
      <w:r>
        <w:rPr>
          <w:rFonts w:hint="eastAsia"/>
          <w:sz w:val="24"/>
        </w:rPr>
        <w:t>包括</w:t>
      </w:r>
      <w:r>
        <w:rPr>
          <w:rFonts w:hint="eastAsia"/>
          <w:b/>
          <w:bCs/>
          <w:color w:val="FF0000"/>
          <w:sz w:val="24"/>
        </w:rPr>
        <w:t>会议室租金、交通费、文件印刷费、办公文具、医药费</w:t>
      </w:r>
      <w:r>
        <w:rPr>
          <w:rFonts w:hint="eastAsia"/>
          <w:sz w:val="24"/>
        </w:rPr>
        <w:t>等；</w:t>
      </w:r>
      <w:bookmarkStart w:id="1" w:name="_GoBack"/>
      <w:bookmarkEnd w:id="1"/>
    </w:p>
    <w:p w14:paraId="40C9987D">
      <w:pPr>
        <w:pStyle w:val="9"/>
        <w:spacing w:line="460" w:lineRule="exact"/>
        <w:ind w:firstLine="240" w:firstLineChars="100"/>
        <w:rPr>
          <w:sz w:val="24"/>
        </w:rPr>
      </w:pPr>
      <w:r>
        <w:rPr>
          <w:rFonts w:hint="eastAsia"/>
          <w:sz w:val="24"/>
        </w:rPr>
        <w:t>（2）会议应按照定额控制标准执行，</w:t>
      </w:r>
      <w:r>
        <w:rPr>
          <w:rFonts w:hint="eastAsia"/>
          <w:b/>
          <w:bCs/>
          <w:color w:val="FF0000"/>
          <w:sz w:val="24"/>
        </w:rPr>
        <w:t>超支部分不予报销</w:t>
      </w:r>
      <w:r>
        <w:rPr>
          <w:rFonts w:hint="eastAsia"/>
          <w:sz w:val="24"/>
        </w:rPr>
        <w:t>。</w:t>
      </w:r>
    </w:p>
    <w:p w14:paraId="35764E71">
      <w:pPr>
        <w:pStyle w:val="9"/>
        <w:spacing w:line="460" w:lineRule="exact"/>
        <w:ind w:firstLine="240" w:firstLineChars="100"/>
        <w:rPr>
          <w:sz w:val="24"/>
        </w:rPr>
      </w:pPr>
      <w:r>
        <w:rPr>
          <w:rFonts w:hint="eastAsia"/>
          <w:sz w:val="24"/>
        </w:rPr>
        <w:t>（3）</w:t>
      </w:r>
      <w:r>
        <w:rPr>
          <w:rFonts w:hint="eastAsia"/>
          <w:b/>
          <w:bCs/>
          <w:color w:val="FF0000"/>
          <w:sz w:val="24"/>
        </w:rPr>
        <w:t>不安排住宿的会议</w:t>
      </w:r>
      <w:r>
        <w:rPr>
          <w:rFonts w:hint="eastAsia"/>
          <w:sz w:val="24"/>
        </w:rPr>
        <w:t>，综合定额按照扣除住宿费后的定额标准执行，住宿费不能调剂使用；</w:t>
      </w:r>
      <w:r>
        <w:rPr>
          <w:rFonts w:hint="eastAsia"/>
          <w:b/>
          <w:bCs/>
          <w:color w:val="FF0000"/>
          <w:sz w:val="24"/>
        </w:rPr>
        <w:t>不安排就餐的会议</w:t>
      </w:r>
      <w:r>
        <w:rPr>
          <w:rFonts w:hint="eastAsia"/>
          <w:sz w:val="24"/>
        </w:rPr>
        <w:t>，综合定额按照扣除伙食费后的定额标准执行，伙食费不能调剂使用；</w:t>
      </w:r>
    </w:p>
    <w:p w14:paraId="66697BA5">
      <w:pPr>
        <w:spacing w:line="4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二、会议资助预算：</w:t>
      </w:r>
    </w:p>
    <w:p w14:paraId="382911D9">
      <w:pPr>
        <w:spacing w:line="460" w:lineRule="exact"/>
        <w:ind w:firstLine="240" w:firstLineChars="100"/>
        <w:rPr>
          <w:sz w:val="24"/>
        </w:rPr>
      </w:pPr>
      <w:r>
        <w:rPr>
          <w:rFonts w:hint="eastAsia"/>
          <w:sz w:val="24"/>
        </w:rPr>
        <w:t>以下费用纳入会议资助预算，不计入会议费综合控制定额：</w:t>
      </w:r>
    </w:p>
    <w:p w14:paraId="67EBBA4E">
      <w:pPr>
        <w:spacing w:line="460" w:lineRule="exact"/>
        <w:ind w:firstLine="241" w:firstLineChars="100"/>
        <w:rPr>
          <w:sz w:val="24"/>
        </w:rPr>
      </w:pPr>
      <w:r>
        <w:rPr>
          <w:rFonts w:hint="eastAsia"/>
          <w:b/>
          <w:sz w:val="24"/>
        </w:rPr>
        <w:t>（1）</w:t>
      </w:r>
      <w:r>
        <w:rPr>
          <w:rFonts w:hint="eastAsia"/>
          <w:b/>
          <w:bCs/>
          <w:sz w:val="24"/>
        </w:rPr>
        <w:t>会议代表旅费</w:t>
      </w:r>
      <w:r>
        <w:rPr>
          <w:rFonts w:hint="eastAsia"/>
          <w:sz w:val="24"/>
        </w:rPr>
        <w:t>。会议代表参加会议发生的旅费，原则上回</w:t>
      </w:r>
      <w:r>
        <w:rPr>
          <w:rFonts w:hint="eastAsia"/>
          <w:sz w:val="24"/>
          <w:lang w:val="en-US" w:eastAsia="zh-CN"/>
        </w:rPr>
        <w:t>原</w:t>
      </w:r>
      <w:r>
        <w:rPr>
          <w:rFonts w:hint="eastAsia"/>
          <w:sz w:val="24"/>
        </w:rPr>
        <w:t>单位报销。对确因工作需要，邀请学者、专家和有关人员参加会议所发生的城市间交通费、国际旅费，可对照学校相应标准在差旅费和外宾接待费中报销。</w:t>
      </w:r>
    </w:p>
    <w:p w14:paraId="6C9A70D4">
      <w:pPr>
        <w:spacing w:line="460" w:lineRule="exact"/>
        <w:ind w:firstLine="241" w:firstLineChars="100"/>
        <w:rPr>
          <w:sz w:val="24"/>
        </w:rPr>
      </w:pPr>
      <w:r>
        <w:rPr>
          <w:rFonts w:hint="eastAsia"/>
          <w:b/>
          <w:sz w:val="24"/>
        </w:rPr>
        <w:t>（2）</w:t>
      </w:r>
      <w:r>
        <w:rPr>
          <w:rFonts w:hint="eastAsia"/>
          <w:b/>
          <w:bCs/>
          <w:sz w:val="24"/>
        </w:rPr>
        <w:t>同声传译人员翻译费、同声传译设备租金</w:t>
      </w:r>
      <w:r>
        <w:rPr>
          <w:rFonts w:hint="eastAsia"/>
          <w:sz w:val="24"/>
        </w:rPr>
        <w:t>。</w:t>
      </w:r>
    </w:p>
    <w:p w14:paraId="6B5C3101">
      <w:pPr>
        <w:spacing w:line="460" w:lineRule="exact"/>
        <w:ind w:firstLine="241" w:firstLineChars="100"/>
        <w:rPr>
          <w:sz w:val="24"/>
        </w:rPr>
      </w:pPr>
      <w:r>
        <w:rPr>
          <w:rFonts w:hint="eastAsia"/>
          <w:b/>
          <w:sz w:val="24"/>
        </w:rPr>
        <w:t>（3）劳务费：1）</w:t>
      </w:r>
      <w:r>
        <w:rPr>
          <w:rFonts w:hint="eastAsia"/>
          <w:b/>
          <w:bCs/>
          <w:sz w:val="24"/>
        </w:rPr>
        <w:t>专家人员费：</w:t>
      </w:r>
      <w:r>
        <w:rPr>
          <w:rFonts w:hint="eastAsia"/>
          <w:sz w:val="24"/>
        </w:rPr>
        <w:t>会议举办者根据工作需要，可向邀请参会专家发放咨询费、讲课费、劳务费。校外高级专业技术职称专家建议不超过2400元/天，院士、国际和国内知名专家可上浮50%。</w:t>
      </w:r>
      <w:r>
        <w:rPr>
          <w:rFonts w:hint="eastAsia"/>
          <w:b/>
          <w:sz w:val="24"/>
        </w:rPr>
        <w:t>2）</w:t>
      </w:r>
      <w:r>
        <w:rPr>
          <w:rFonts w:hint="eastAsia"/>
          <w:b/>
          <w:bCs/>
          <w:sz w:val="24"/>
        </w:rPr>
        <w:t>会务志愿者劳务费：</w:t>
      </w:r>
      <w:r>
        <w:rPr>
          <w:rFonts w:hint="eastAsia"/>
          <w:sz w:val="24"/>
        </w:rPr>
        <w:t>学生志愿者在会务期间劳务费，按照会期天数计算，建议不超过1</w:t>
      </w:r>
      <w:r>
        <w:rPr>
          <w:sz w:val="24"/>
        </w:rPr>
        <w:t>50</w:t>
      </w:r>
      <w:r>
        <w:rPr>
          <w:rFonts w:hint="eastAsia"/>
          <w:sz w:val="24"/>
        </w:rPr>
        <w:t>元</w:t>
      </w:r>
      <w:r>
        <w:rPr>
          <w:sz w:val="24"/>
        </w:rPr>
        <w:t>/</w:t>
      </w:r>
      <w:r>
        <w:rPr>
          <w:rFonts w:hint="eastAsia"/>
          <w:sz w:val="24"/>
        </w:rPr>
        <w:t>人.天。此项申请资助须不超过总资助经费的比例30%。</w:t>
      </w:r>
    </w:p>
    <w:p w14:paraId="1D3C7712">
      <w:pPr>
        <w:spacing w:line="460" w:lineRule="exact"/>
        <w:ind w:firstLine="241" w:firstLineChars="100"/>
        <w:rPr>
          <w:sz w:val="24"/>
        </w:rPr>
      </w:pPr>
      <w:r>
        <w:rPr>
          <w:rFonts w:hint="eastAsia"/>
          <w:b/>
          <w:sz w:val="24"/>
        </w:rPr>
        <w:t>（</w:t>
      </w:r>
      <w:r>
        <w:rPr>
          <w:b/>
          <w:sz w:val="24"/>
        </w:rPr>
        <w:t>4</w:t>
      </w:r>
      <w:r>
        <w:rPr>
          <w:rFonts w:hint="eastAsia"/>
          <w:b/>
          <w:sz w:val="24"/>
        </w:rPr>
        <w:t>）</w:t>
      </w:r>
      <w:r>
        <w:rPr>
          <w:rFonts w:hint="eastAsia"/>
          <w:b/>
          <w:bCs/>
          <w:sz w:val="24"/>
        </w:rPr>
        <w:t>会议论文出版费用</w:t>
      </w:r>
      <w:r>
        <w:rPr>
          <w:rFonts w:hint="eastAsia"/>
          <w:sz w:val="24"/>
        </w:rPr>
        <w:t>：此项申请资助须不超过总资助经费的比例50%。</w:t>
      </w:r>
    </w:p>
    <w:p w14:paraId="3AC20739">
      <w:pPr>
        <w:spacing w:line="460" w:lineRule="exact"/>
        <w:ind w:firstLine="241" w:firstLineChars="100"/>
        <w:rPr>
          <w:sz w:val="24"/>
        </w:rPr>
      </w:pPr>
      <w:r>
        <w:rPr>
          <w:rFonts w:hint="eastAsia"/>
          <w:b/>
          <w:bCs/>
          <w:sz w:val="24"/>
        </w:rPr>
        <w:t>（</w:t>
      </w:r>
      <w:r>
        <w:rPr>
          <w:b/>
          <w:bCs/>
          <w:sz w:val="24"/>
        </w:rPr>
        <w:t>5</w:t>
      </w:r>
      <w:r>
        <w:rPr>
          <w:rFonts w:hint="eastAsia"/>
          <w:b/>
          <w:bCs/>
          <w:sz w:val="24"/>
        </w:rPr>
        <w:t>）会议网站设计相关费用：</w:t>
      </w:r>
      <w:r>
        <w:rPr>
          <w:rFonts w:hint="eastAsia"/>
          <w:sz w:val="24"/>
        </w:rPr>
        <w:t>若需要单独建立会议网站，须将服务器及域名都设置在校内，经所在</w:t>
      </w:r>
      <w:r>
        <w:rPr>
          <w:rFonts w:hint="eastAsia"/>
          <w:sz w:val="24"/>
          <w:lang w:val="en-US" w:eastAsia="zh-CN"/>
        </w:rPr>
        <w:t>学院</w:t>
      </w:r>
      <w:r>
        <w:rPr>
          <w:rFonts w:hint="eastAsia"/>
          <w:sz w:val="24"/>
        </w:rPr>
        <w:t>党委同意，经学校宣传部、信息办审批通过，并提供相关审批文件</w:t>
      </w:r>
    </w:p>
    <w:p w14:paraId="3BB91057">
      <w:pPr>
        <w:spacing w:line="4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</w:t>
      </w:r>
      <w:r>
        <w:rPr>
          <w:rFonts w:hint="eastAsia"/>
          <w:b/>
          <w:bCs/>
          <w:color w:val="FF0000"/>
          <w:sz w:val="24"/>
        </w:rPr>
        <w:t>除上述范围以外的其他费用，不予资助。</w:t>
      </w:r>
    </w:p>
    <w:p w14:paraId="37A1CEB1">
      <w:pPr>
        <w:spacing w:line="460" w:lineRule="exact"/>
        <w:rPr>
          <w:b/>
          <w:bCs/>
          <w:color w:val="FF0000"/>
          <w:sz w:val="24"/>
        </w:rPr>
      </w:pPr>
      <w:r>
        <w:rPr>
          <w:rFonts w:hint="eastAsia"/>
          <w:b/>
          <w:bCs/>
          <w:sz w:val="24"/>
        </w:rPr>
        <w:t>四、</w:t>
      </w:r>
      <w:r>
        <w:rPr>
          <w:rFonts w:hint="eastAsia"/>
          <w:b/>
          <w:bCs/>
          <w:color w:val="FF0000"/>
          <w:sz w:val="24"/>
        </w:rPr>
        <w:t>请将预算说明填入同一页中，未发生的预算科目可以删除。</w:t>
      </w:r>
    </w:p>
    <w:p w14:paraId="0EA47659">
      <w:pPr>
        <w:spacing w:line="460" w:lineRule="exact"/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>注：会议支出=会议收入+自筹经费+申请经费=会议定额预算+会议资助预算</w:t>
      </w:r>
    </w:p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IyMjBkODY4YWYxZjM3Mjk0MmYzYjlhYWI0YzU4ZjQifQ=="/>
  </w:docVars>
  <w:rsids>
    <w:rsidRoot w:val="008138C7"/>
    <w:rsid w:val="0003732E"/>
    <w:rsid w:val="00066EE7"/>
    <w:rsid w:val="00086CEF"/>
    <w:rsid w:val="000F228B"/>
    <w:rsid w:val="001546D5"/>
    <w:rsid w:val="00195FB2"/>
    <w:rsid w:val="001B3FF0"/>
    <w:rsid w:val="002048A5"/>
    <w:rsid w:val="002B54BD"/>
    <w:rsid w:val="002C5870"/>
    <w:rsid w:val="0030633E"/>
    <w:rsid w:val="00367974"/>
    <w:rsid w:val="0037230C"/>
    <w:rsid w:val="003A1808"/>
    <w:rsid w:val="003D4BA7"/>
    <w:rsid w:val="003E0993"/>
    <w:rsid w:val="00401E7A"/>
    <w:rsid w:val="0043480C"/>
    <w:rsid w:val="00486021"/>
    <w:rsid w:val="004C104A"/>
    <w:rsid w:val="004C23F7"/>
    <w:rsid w:val="004D19C9"/>
    <w:rsid w:val="005109C5"/>
    <w:rsid w:val="00587551"/>
    <w:rsid w:val="005A2770"/>
    <w:rsid w:val="00616ADA"/>
    <w:rsid w:val="00650D4C"/>
    <w:rsid w:val="0067381C"/>
    <w:rsid w:val="0068214F"/>
    <w:rsid w:val="006E206E"/>
    <w:rsid w:val="007341A5"/>
    <w:rsid w:val="00744E82"/>
    <w:rsid w:val="0077717E"/>
    <w:rsid w:val="00793194"/>
    <w:rsid w:val="00800D98"/>
    <w:rsid w:val="008138C7"/>
    <w:rsid w:val="00826D51"/>
    <w:rsid w:val="00831674"/>
    <w:rsid w:val="00870C2F"/>
    <w:rsid w:val="00872F74"/>
    <w:rsid w:val="00887967"/>
    <w:rsid w:val="008A35EF"/>
    <w:rsid w:val="008C6718"/>
    <w:rsid w:val="008E5EF4"/>
    <w:rsid w:val="008E7AFE"/>
    <w:rsid w:val="009246EB"/>
    <w:rsid w:val="0093502C"/>
    <w:rsid w:val="00990FEB"/>
    <w:rsid w:val="009949BD"/>
    <w:rsid w:val="009C36B6"/>
    <w:rsid w:val="009E52DB"/>
    <w:rsid w:val="009F0C9D"/>
    <w:rsid w:val="00A0354B"/>
    <w:rsid w:val="00A23051"/>
    <w:rsid w:val="00A337AF"/>
    <w:rsid w:val="00AA6523"/>
    <w:rsid w:val="00B408A2"/>
    <w:rsid w:val="00B726E4"/>
    <w:rsid w:val="00B87832"/>
    <w:rsid w:val="00C00A18"/>
    <w:rsid w:val="00C5237F"/>
    <w:rsid w:val="00C609B6"/>
    <w:rsid w:val="00C91F8F"/>
    <w:rsid w:val="00C966A0"/>
    <w:rsid w:val="00CE657A"/>
    <w:rsid w:val="00CF5C5C"/>
    <w:rsid w:val="00D0176F"/>
    <w:rsid w:val="00D150DE"/>
    <w:rsid w:val="00D53878"/>
    <w:rsid w:val="00DE2DCD"/>
    <w:rsid w:val="00F44AC7"/>
    <w:rsid w:val="00F7188A"/>
    <w:rsid w:val="00F85412"/>
    <w:rsid w:val="00FA37CB"/>
    <w:rsid w:val="00FB7ADB"/>
    <w:rsid w:val="0A4476C6"/>
    <w:rsid w:val="2D60406F"/>
    <w:rsid w:val="5775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1048</Words>
  <Characters>1075</Characters>
  <Lines>8</Lines>
  <Paragraphs>2</Paragraphs>
  <TotalTime>2</TotalTime>
  <ScaleCrop>false</ScaleCrop>
  <LinksUpToDate>false</LinksUpToDate>
  <CharactersWithSpaces>1076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2022-05-21T03:24:00Z</dcterms:created>
  <dc:creator>张倩</dc:creator>
  <cp:lastModifiedBy>陈宾</cp:lastModifiedBy>
  <cp:lastPrinted>2025-04-02T06:52:00Z</cp:lastPrinted>
  <dcterms:modified xsi:type="dcterms:W3CDTF">2025-04-02T08:35:13Z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33773F91CDA1444185929EB4EAFEAB0D_12</vt:lpwstr>
  </property>
</Properties>
</file>