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8A9DA" w14:textId="77777777" w:rsidR="005522DE" w:rsidRPr="007A1D20" w:rsidRDefault="00966030">
      <w:pPr>
        <w:jc w:val="center"/>
        <w:rPr>
          <w:b/>
          <w:sz w:val="36"/>
          <w:szCs w:val="36"/>
        </w:rPr>
      </w:pPr>
      <w:r w:rsidRPr="007A1D20">
        <w:rPr>
          <w:rFonts w:hint="eastAsia"/>
          <w:b/>
          <w:sz w:val="36"/>
          <w:szCs w:val="36"/>
        </w:rPr>
        <w:t>科研管理部疫情防控期间四技项目合同、科技项目经费线上办理问与答</w:t>
      </w:r>
    </w:p>
    <w:p w14:paraId="42890383" w14:textId="77777777" w:rsidR="005522DE" w:rsidRDefault="00966030">
      <w:pPr>
        <w:pStyle w:val="a5"/>
        <w:ind w:left="420" w:firstLineChars="0" w:firstLine="0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一．问：</w:t>
      </w:r>
      <w:r w:rsidRPr="00983CDC">
        <w:rPr>
          <w:rFonts w:hint="eastAsia"/>
          <w:b/>
          <w:sz w:val="24"/>
          <w:szCs w:val="24"/>
        </w:rPr>
        <w:t>疫情防控期四技项目合同、科技项目经费办理是否必须在OA上流转？</w:t>
      </w:r>
    </w:p>
    <w:p w14:paraId="1D5880F9" w14:textId="28D6DAF7" w:rsidR="005522DE" w:rsidRDefault="00966030">
      <w:pPr>
        <w:pStyle w:val="a5"/>
        <w:ind w:left="420" w:firstLineChars="0" w:firstLine="0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答：</w:t>
      </w:r>
      <w:r>
        <w:rPr>
          <w:rFonts w:hint="eastAsia"/>
          <w:sz w:val="24"/>
          <w:szCs w:val="24"/>
        </w:rPr>
        <w:t>四技项目合同、科技项目经费办理实行OA</w:t>
      </w:r>
      <w:r w:rsidR="000B7F1B">
        <w:rPr>
          <w:rFonts w:hint="eastAsia"/>
          <w:sz w:val="24"/>
          <w:szCs w:val="24"/>
        </w:rPr>
        <w:t>流转</w:t>
      </w:r>
      <w:r w:rsidR="003E70E1">
        <w:rPr>
          <w:rFonts w:hint="eastAsia"/>
          <w:sz w:val="24"/>
          <w:szCs w:val="24"/>
        </w:rPr>
        <w:t>是</w:t>
      </w:r>
      <w:r w:rsidR="000B7F1B">
        <w:rPr>
          <w:rFonts w:hint="eastAsia"/>
          <w:sz w:val="24"/>
          <w:szCs w:val="24"/>
        </w:rPr>
        <w:t>依据</w:t>
      </w:r>
      <w:r>
        <w:rPr>
          <w:rFonts w:hint="eastAsia"/>
          <w:sz w:val="24"/>
          <w:szCs w:val="24"/>
        </w:rPr>
        <w:t>疫情防控</w:t>
      </w:r>
      <w:r w:rsidR="000B7F1B">
        <w:rPr>
          <w:rFonts w:hint="eastAsia"/>
          <w:sz w:val="24"/>
          <w:szCs w:val="24"/>
        </w:rPr>
        <w:t>要求，</w:t>
      </w:r>
      <w:r>
        <w:rPr>
          <w:rFonts w:hint="eastAsia"/>
          <w:sz w:val="24"/>
          <w:szCs w:val="24"/>
        </w:rPr>
        <w:t>减少</w:t>
      </w:r>
      <w:r w:rsidR="000B7F1B">
        <w:rPr>
          <w:rFonts w:hint="eastAsia"/>
          <w:sz w:val="24"/>
          <w:szCs w:val="24"/>
        </w:rPr>
        <w:t>教师</w:t>
      </w:r>
      <w:r w:rsidR="004F7568">
        <w:rPr>
          <w:rFonts w:hint="eastAsia"/>
          <w:sz w:val="24"/>
          <w:szCs w:val="24"/>
        </w:rPr>
        <w:t>面对面传递项目材料采取的措施，疫情防控期结束</w:t>
      </w:r>
      <w:r w:rsidR="00B22936">
        <w:rPr>
          <w:rFonts w:hint="eastAsia"/>
          <w:sz w:val="24"/>
          <w:szCs w:val="24"/>
        </w:rPr>
        <w:t>恢复原来线下办理</w:t>
      </w:r>
      <w:r>
        <w:rPr>
          <w:rFonts w:hint="eastAsia"/>
          <w:sz w:val="24"/>
          <w:szCs w:val="24"/>
        </w:rPr>
        <w:t>。</w:t>
      </w:r>
    </w:p>
    <w:p w14:paraId="675895C3" w14:textId="77777777" w:rsidR="005522DE" w:rsidRDefault="005522DE">
      <w:pPr>
        <w:pStyle w:val="a5"/>
        <w:ind w:left="420" w:firstLineChars="0" w:firstLine="0"/>
        <w:rPr>
          <w:b/>
          <w:sz w:val="28"/>
          <w:szCs w:val="28"/>
        </w:rPr>
      </w:pPr>
    </w:p>
    <w:p w14:paraId="4C765AB7" w14:textId="77777777" w:rsidR="005522DE" w:rsidRDefault="00966030">
      <w:pPr>
        <w:pStyle w:val="a5"/>
        <w:ind w:left="42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二．问：</w:t>
      </w:r>
      <w:r w:rsidR="00B04824" w:rsidRPr="00983CDC">
        <w:rPr>
          <w:rFonts w:hint="eastAsia"/>
          <w:b/>
          <w:sz w:val="24"/>
          <w:szCs w:val="24"/>
        </w:rPr>
        <w:t>四技项目合同审核、用印办理</w:t>
      </w:r>
      <w:r w:rsidRPr="00983CDC">
        <w:rPr>
          <w:rFonts w:hint="eastAsia"/>
          <w:b/>
          <w:sz w:val="24"/>
          <w:szCs w:val="24"/>
        </w:rPr>
        <w:t>OA</w:t>
      </w:r>
      <w:r w:rsidR="00B04824" w:rsidRPr="00983CDC">
        <w:rPr>
          <w:rFonts w:hint="eastAsia"/>
          <w:b/>
          <w:sz w:val="24"/>
          <w:szCs w:val="24"/>
        </w:rPr>
        <w:t>流程？</w:t>
      </w:r>
    </w:p>
    <w:p w14:paraId="73830880" w14:textId="77777777" w:rsidR="005522DE" w:rsidRDefault="00966030">
      <w:pPr>
        <w:pStyle w:val="a5"/>
        <w:ind w:left="420" w:firstLineChars="0" w:firstLine="0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答：</w:t>
      </w:r>
      <w:r>
        <w:rPr>
          <w:rFonts w:hint="eastAsia"/>
          <w:sz w:val="24"/>
          <w:szCs w:val="24"/>
        </w:rPr>
        <w:t>项目负责人OA印鉴申请-申请部门领导审批-</w:t>
      </w:r>
      <w:r w:rsidR="006A69F4">
        <w:rPr>
          <w:rFonts w:hint="eastAsia"/>
          <w:sz w:val="24"/>
          <w:szCs w:val="24"/>
        </w:rPr>
        <w:t>科研管理部审核【审核通过至四平路行政北楼3</w:t>
      </w:r>
      <w:r w:rsidR="006A69F4">
        <w:rPr>
          <w:sz w:val="24"/>
          <w:szCs w:val="24"/>
        </w:rPr>
        <w:t>03</w:t>
      </w:r>
      <w:r w:rsidR="006A69F4">
        <w:rPr>
          <w:rFonts w:hint="eastAsia"/>
          <w:sz w:val="24"/>
          <w:szCs w:val="24"/>
        </w:rPr>
        <w:t>室用印(联系电话：6</w:t>
      </w:r>
      <w:r w:rsidR="006A69F4">
        <w:rPr>
          <w:sz w:val="24"/>
          <w:szCs w:val="24"/>
        </w:rPr>
        <w:t>5982673)</w:t>
      </w:r>
      <w:r w:rsidR="006A69F4">
        <w:rPr>
          <w:rFonts w:hint="eastAsia"/>
          <w:sz w:val="24"/>
          <w:szCs w:val="24"/>
        </w:rPr>
        <w:t>，如需到嘉定校区用印，请提前电话沟通（联系电话：</w:t>
      </w:r>
      <w:r w:rsidR="006A69F4">
        <w:rPr>
          <w:sz w:val="24"/>
          <w:szCs w:val="24"/>
        </w:rPr>
        <w:t>15800771348</w:t>
      </w:r>
      <w:r w:rsidR="006A69F4">
        <w:rPr>
          <w:rFonts w:hint="eastAsia"/>
          <w:sz w:val="24"/>
          <w:szCs w:val="24"/>
        </w:rPr>
        <w:t>）】</w:t>
      </w:r>
      <w:r>
        <w:rPr>
          <w:rFonts w:hint="eastAsia"/>
          <w:sz w:val="24"/>
          <w:szCs w:val="24"/>
        </w:rPr>
        <w:t>。</w:t>
      </w:r>
    </w:p>
    <w:p w14:paraId="04EA1788" w14:textId="77777777" w:rsidR="00DD4033" w:rsidRDefault="00DD4033">
      <w:pPr>
        <w:pStyle w:val="a5"/>
        <w:ind w:left="420" w:firstLineChars="0" w:firstLine="0"/>
        <w:rPr>
          <w:sz w:val="24"/>
          <w:szCs w:val="24"/>
        </w:rPr>
      </w:pPr>
    </w:p>
    <w:p w14:paraId="239567CB" w14:textId="77777777" w:rsidR="00963534" w:rsidRPr="00E46192" w:rsidRDefault="00E46192" w:rsidP="00E46192">
      <w:pPr>
        <w:pStyle w:val="a5"/>
        <w:ind w:left="420" w:firstLineChars="0" w:firstLine="0"/>
        <w:rPr>
          <w:b/>
          <w:sz w:val="28"/>
          <w:szCs w:val="28"/>
        </w:rPr>
      </w:pPr>
      <w:r w:rsidRPr="00E46192">
        <w:rPr>
          <w:rFonts w:hint="eastAsia"/>
          <w:b/>
          <w:sz w:val="28"/>
          <w:szCs w:val="28"/>
        </w:rPr>
        <w:t>三．</w:t>
      </w:r>
      <w:r w:rsidR="00963534">
        <w:rPr>
          <w:rFonts w:hint="eastAsia"/>
          <w:b/>
          <w:sz w:val="28"/>
          <w:szCs w:val="28"/>
        </w:rPr>
        <w:t>问：</w:t>
      </w:r>
      <w:r w:rsidR="00963534" w:rsidRPr="001327E5">
        <w:rPr>
          <w:rFonts w:hint="eastAsia"/>
          <w:b/>
          <w:sz w:val="24"/>
          <w:szCs w:val="24"/>
        </w:rPr>
        <w:t>有外协的四技项目合同在OA上流转途径一样吗？需要注意什么？</w:t>
      </w:r>
    </w:p>
    <w:p w14:paraId="35BB90BE" w14:textId="77777777" w:rsidR="00963534" w:rsidRDefault="00963534" w:rsidP="00963534">
      <w:pPr>
        <w:pStyle w:val="a5"/>
        <w:ind w:left="420" w:firstLineChars="0" w:firstLine="0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答：</w:t>
      </w:r>
      <w:r>
        <w:rPr>
          <w:rFonts w:hint="eastAsia"/>
          <w:sz w:val="24"/>
          <w:szCs w:val="24"/>
        </w:rPr>
        <w:t>存在外协的项目，准备好外协相关文件，通过OA附件与合同一并提交审核即可。如外协比例</w:t>
      </w:r>
      <w:r>
        <w:rPr>
          <w:sz w:val="24"/>
          <w:szCs w:val="24"/>
        </w:rPr>
        <w:t>≥</w:t>
      </w:r>
      <w:r>
        <w:rPr>
          <w:rFonts w:hint="eastAsia"/>
          <w:sz w:val="24"/>
          <w:szCs w:val="24"/>
        </w:rPr>
        <w:t>30%或</w:t>
      </w:r>
      <w:r w:rsidR="00D564B8">
        <w:rPr>
          <w:rFonts w:hint="eastAsia"/>
          <w:sz w:val="24"/>
          <w:szCs w:val="24"/>
        </w:rPr>
        <w:t>单笔</w:t>
      </w:r>
      <w:r>
        <w:rPr>
          <w:rFonts w:hint="eastAsia"/>
          <w:sz w:val="24"/>
          <w:szCs w:val="24"/>
        </w:rPr>
        <w:t>外协金额</w:t>
      </w:r>
      <w:r>
        <w:rPr>
          <w:sz w:val="24"/>
          <w:szCs w:val="24"/>
        </w:rPr>
        <w:t>≥</w:t>
      </w:r>
      <w:r>
        <w:rPr>
          <w:rFonts w:hint="eastAsia"/>
          <w:sz w:val="24"/>
          <w:szCs w:val="24"/>
        </w:rPr>
        <w:t>10万元，请</w:t>
      </w:r>
      <w:r w:rsidR="00BD1296">
        <w:rPr>
          <w:rFonts w:hint="eastAsia"/>
          <w:sz w:val="24"/>
          <w:szCs w:val="24"/>
        </w:rPr>
        <w:t>提前做好外协</w:t>
      </w:r>
      <w:r>
        <w:rPr>
          <w:rFonts w:hint="eastAsia"/>
          <w:sz w:val="24"/>
          <w:szCs w:val="24"/>
        </w:rPr>
        <w:t>公示。</w:t>
      </w:r>
    </w:p>
    <w:p w14:paraId="77AC9320" w14:textId="77777777" w:rsidR="00963534" w:rsidRDefault="00963534">
      <w:pPr>
        <w:pStyle w:val="a5"/>
        <w:ind w:left="420" w:firstLineChars="0" w:firstLine="0"/>
        <w:rPr>
          <w:sz w:val="24"/>
          <w:szCs w:val="24"/>
        </w:rPr>
      </w:pPr>
    </w:p>
    <w:p w14:paraId="3295251E" w14:textId="77777777" w:rsidR="00963534" w:rsidRPr="00E46192" w:rsidRDefault="00E46192" w:rsidP="00E46192">
      <w:pPr>
        <w:ind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四．</w:t>
      </w:r>
      <w:r w:rsidR="00963534" w:rsidRPr="00E46192">
        <w:rPr>
          <w:rFonts w:hint="eastAsia"/>
          <w:b/>
          <w:sz w:val="28"/>
          <w:szCs w:val="28"/>
        </w:rPr>
        <w:t>问：</w:t>
      </w:r>
      <w:r w:rsidR="00963534" w:rsidRPr="001327E5">
        <w:rPr>
          <w:rFonts w:hint="eastAsia"/>
          <w:b/>
          <w:sz w:val="24"/>
          <w:szCs w:val="24"/>
        </w:rPr>
        <w:t>如何进行外协公示？</w:t>
      </w:r>
    </w:p>
    <w:p w14:paraId="1EBDB85B" w14:textId="655573E1" w:rsidR="00963534" w:rsidRPr="00113003" w:rsidRDefault="00963534" w:rsidP="00113003">
      <w:pPr>
        <w:pStyle w:val="a5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b/>
          <w:sz w:val="28"/>
          <w:szCs w:val="28"/>
        </w:rPr>
        <w:t>答：</w:t>
      </w:r>
      <w:r w:rsidRPr="00113003">
        <w:rPr>
          <w:rFonts w:ascii="Times New Roman" w:hAnsi="Times New Roman" w:cs="Times New Roman"/>
          <w:sz w:val="24"/>
          <w:szCs w:val="24"/>
        </w:rPr>
        <w:t>项目负责人将同济大学科技合作（外协项目公开内容）表格（下载来源：</w:t>
      </w:r>
      <w:hyperlink r:id="rId8" w:history="1">
        <w:r w:rsidR="004E37E4" w:rsidRPr="00113003">
          <w:rPr>
            <w:rFonts w:ascii="Times New Roman" w:hAnsi="Times New Roman" w:cs="Times New Roman"/>
            <w:sz w:val="24"/>
            <w:szCs w:val="24"/>
          </w:rPr>
          <w:t>http://zhzx.tongji.edu.cn/index.php?classid=11065&amp;page_11072,11075,11082=3</w:t>
        </w:r>
      </w:hyperlink>
      <w:r w:rsidR="00810683">
        <w:rPr>
          <w:rFonts w:ascii="Times New Roman" w:hAnsi="Times New Roman" w:cs="Times New Roman" w:hint="eastAsia"/>
          <w:sz w:val="24"/>
          <w:szCs w:val="24"/>
        </w:rPr>
        <w:t>网页</w:t>
      </w:r>
      <w:r w:rsidRPr="00113003">
        <w:rPr>
          <w:rFonts w:ascii="Times New Roman" w:hAnsi="Times New Roman" w:cs="Times New Roman"/>
          <w:sz w:val="24"/>
          <w:szCs w:val="24"/>
        </w:rPr>
        <w:t>）填写完整后提交公示邮箱：</w:t>
      </w:r>
      <w:r w:rsidRPr="0011300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13003">
          <w:rPr>
            <w:rFonts w:ascii="Times New Roman" w:hAnsi="Times New Roman" w:cs="Times New Roman"/>
            <w:sz w:val="24"/>
            <w:szCs w:val="24"/>
          </w:rPr>
          <w:t>tjhx318@163.com</w:t>
        </w:r>
      </w:hyperlink>
      <w:r w:rsidRPr="00113003">
        <w:rPr>
          <w:rFonts w:ascii="Times New Roman" w:hAnsi="Times New Roman" w:cs="Times New Roman"/>
          <w:sz w:val="24"/>
          <w:szCs w:val="24"/>
        </w:rPr>
        <w:t>，公示须满</w:t>
      </w:r>
      <w:r w:rsidRPr="00113003">
        <w:rPr>
          <w:rFonts w:ascii="Times New Roman" w:hAnsi="Times New Roman" w:cs="Times New Roman"/>
          <w:sz w:val="24"/>
          <w:szCs w:val="24"/>
        </w:rPr>
        <w:t>3</w:t>
      </w:r>
      <w:r w:rsidRPr="00113003">
        <w:rPr>
          <w:rFonts w:ascii="Times New Roman" w:hAnsi="Times New Roman" w:cs="Times New Roman"/>
          <w:sz w:val="24"/>
          <w:szCs w:val="24"/>
        </w:rPr>
        <w:t>个工作日，公示内容与公示截止日期</w:t>
      </w:r>
      <w:r w:rsidR="00BC39DF" w:rsidRPr="00113003">
        <w:rPr>
          <w:rFonts w:ascii="Times New Roman" w:hAnsi="Times New Roman" w:cs="Times New Roman"/>
          <w:sz w:val="24"/>
          <w:szCs w:val="24"/>
        </w:rPr>
        <w:t>请查看：</w:t>
      </w:r>
      <w:hyperlink r:id="rId10" w:history="1">
        <w:r w:rsidR="00BC39DF" w:rsidRPr="00113003">
          <w:rPr>
            <w:rFonts w:ascii="Times New Roman" w:hAnsi="Times New Roman" w:cs="Times New Roman"/>
            <w:sz w:val="24"/>
            <w:szCs w:val="24"/>
          </w:rPr>
          <w:t>http://zhzx.tongji.edu.cn/index.php?classid=11059</w:t>
        </w:r>
      </w:hyperlink>
      <w:r w:rsidR="00810683">
        <w:rPr>
          <w:rFonts w:ascii="Times New Roman" w:hAnsi="Times New Roman" w:cs="Times New Roman" w:hint="eastAsia"/>
          <w:sz w:val="24"/>
          <w:szCs w:val="24"/>
        </w:rPr>
        <w:t>网页。</w:t>
      </w:r>
    </w:p>
    <w:p w14:paraId="1CD85F9A" w14:textId="77777777" w:rsidR="00BC39DF" w:rsidRDefault="00BC39DF" w:rsidP="004E37E4">
      <w:pPr>
        <w:widowControl/>
        <w:jc w:val="left"/>
        <w:rPr>
          <w:sz w:val="24"/>
          <w:szCs w:val="24"/>
        </w:rPr>
      </w:pPr>
    </w:p>
    <w:p w14:paraId="5B1C2553" w14:textId="25E6A86F" w:rsidR="00963534" w:rsidRPr="00E46192" w:rsidRDefault="00BC39DF" w:rsidP="00BC39DF">
      <w:pPr>
        <w:rPr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 xml:space="preserve">   </w:t>
      </w:r>
      <w:r w:rsidR="00985ACA">
        <w:rPr>
          <w:rFonts w:hint="eastAsia"/>
          <w:b/>
          <w:sz w:val="28"/>
          <w:szCs w:val="28"/>
        </w:rPr>
        <w:t>五</w:t>
      </w:r>
      <w:r w:rsidR="00E46192">
        <w:rPr>
          <w:rFonts w:hint="eastAsia"/>
          <w:b/>
          <w:sz w:val="28"/>
          <w:szCs w:val="28"/>
        </w:rPr>
        <w:t>．</w:t>
      </w:r>
      <w:r w:rsidR="00963534" w:rsidRPr="00E46192">
        <w:rPr>
          <w:rFonts w:hint="eastAsia"/>
          <w:b/>
          <w:sz w:val="28"/>
          <w:szCs w:val="28"/>
        </w:rPr>
        <w:t>问：</w:t>
      </w:r>
      <w:r w:rsidR="00963534" w:rsidRPr="001327E5">
        <w:rPr>
          <w:rFonts w:hint="eastAsia"/>
          <w:b/>
          <w:sz w:val="24"/>
          <w:szCs w:val="24"/>
        </w:rPr>
        <w:t>合同盖章完毕，如何取得合同管理</w:t>
      </w:r>
      <w:r w:rsidR="00963534" w:rsidRPr="001327E5">
        <w:rPr>
          <w:rFonts w:ascii="宋体" w:eastAsia="宋体" w:hAnsi="宋体" w:cs="宋体" w:hint="eastAsia"/>
          <w:b/>
          <w:sz w:val="24"/>
          <w:szCs w:val="24"/>
        </w:rPr>
        <w:t>号？</w:t>
      </w:r>
    </w:p>
    <w:p w14:paraId="61D0BF43" w14:textId="77777777" w:rsidR="00B04824" w:rsidRDefault="00963534" w:rsidP="00963534">
      <w:pPr>
        <w:pStyle w:val="a5"/>
        <w:ind w:left="420" w:firstLineChars="0" w:firstLine="0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答：</w:t>
      </w:r>
      <w:r>
        <w:rPr>
          <w:rFonts w:hint="eastAsia"/>
          <w:sz w:val="24"/>
          <w:szCs w:val="24"/>
        </w:rPr>
        <w:t>项目负责人将签章完整的生效合同及附件扫描后作为附件上传OA，科研管理部审核后，即可获取合同管理号，合同管理号请登录科研管理系统查看。</w:t>
      </w:r>
    </w:p>
    <w:p w14:paraId="20464C93" w14:textId="77777777" w:rsidR="00963534" w:rsidRPr="00963534" w:rsidRDefault="00963534" w:rsidP="00963534">
      <w:pPr>
        <w:pStyle w:val="a5"/>
        <w:ind w:left="420" w:firstLineChars="0" w:firstLine="0"/>
        <w:rPr>
          <w:sz w:val="24"/>
          <w:szCs w:val="24"/>
        </w:rPr>
      </w:pPr>
    </w:p>
    <w:p w14:paraId="43F47812" w14:textId="77777777" w:rsidR="005522DE" w:rsidRPr="001327E5" w:rsidRDefault="00985ACA" w:rsidP="00763E79">
      <w:pPr>
        <w:ind w:firstLine="420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六</w:t>
      </w:r>
      <w:r w:rsidR="00763E79">
        <w:rPr>
          <w:rFonts w:hint="eastAsia"/>
          <w:b/>
          <w:sz w:val="28"/>
          <w:szCs w:val="28"/>
        </w:rPr>
        <w:t>．</w:t>
      </w:r>
      <w:r w:rsidR="00966030" w:rsidRPr="00763E79">
        <w:rPr>
          <w:rFonts w:hint="eastAsia"/>
          <w:b/>
          <w:sz w:val="28"/>
          <w:szCs w:val="28"/>
        </w:rPr>
        <w:t>问：</w:t>
      </w:r>
      <w:r w:rsidR="00966030" w:rsidRPr="001327E5">
        <w:rPr>
          <w:rFonts w:hint="eastAsia"/>
          <w:b/>
          <w:sz w:val="24"/>
          <w:szCs w:val="24"/>
        </w:rPr>
        <w:t>外协单位变更如何办理？</w:t>
      </w:r>
    </w:p>
    <w:p w14:paraId="14AF2E1F" w14:textId="77777777" w:rsidR="005522DE" w:rsidRDefault="00966030">
      <w:pPr>
        <w:pStyle w:val="a5"/>
        <w:ind w:left="420" w:firstLineChars="0" w:firstLine="0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答：</w:t>
      </w:r>
      <w:r>
        <w:rPr>
          <w:rFonts w:hint="eastAsia"/>
          <w:sz w:val="24"/>
          <w:szCs w:val="24"/>
        </w:rPr>
        <w:t>如需公示，请首先完成公示，公示满三个工作日后，将关于外协变更的补充协议或甲方的知情同意书、外协单位三证、外协承诺书等文件上传OA（项目负责人OA印鉴申请-申请部门领导审批-</w:t>
      </w:r>
      <w:r w:rsidR="00E13E1B">
        <w:rPr>
          <w:rFonts w:hint="eastAsia"/>
          <w:sz w:val="24"/>
          <w:szCs w:val="24"/>
        </w:rPr>
        <w:t>科研管理部审核）。审核通过</w:t>
      </w:r>
      <w:r w:rsidR="00313048">
        <w:rPr>
          <w:rFonts w:hint="eastAsia"/>
          <w:sz w:val="24"/>
          <w:szCs w:val="24"/>
        </w:rPr>
        <w:t>将</w:t>
      </w:r>
      <w:r w:rsidR="00963534">
        <w:rPr>
          <w:rFonts w:hint="eastAsia"/>
          <w:sz w:val="24"/>
          <w:szCs w:val="24"/>
        </w:rPr>
        <w:t>在OA中批示</w:t>
      </w:r>
      <w:r w:rsidR="00313048">
        <w:rPr>
          <w:rFonts w:hint="eastAsia"/>
          <w:sz w:val="24"/>
          <w:szCs w:val="24"/>
        </w:rPr>
        <w:t>，</w:t>
      </w:r>
      <w:r w:rsidR="00E13E1B">
        <w:rPr>
          <w:rFonts w:hint="eastAsia"/>
          <w:sz w:val="24"/>
          <w:szCs w:val="24"/>
        </w:rPr>
        <w:t>同时，由科管部项目管理人员在</w:t>
      </w:r>
      <w:r w:rsidR="00963534">
        <w:rPr>
          <w:rFonts w:hint="eastAsia"/>
          <w:sz w:val="24"/>
          <w:szCs w:val="24"/>
        </w:rPr>
        <w:t>科研管理系统</w:t>
      </w:r>
      <w:r>
        <w:rPr>
          <w:rFonts w:hint="eastAsia"/>
          <w:sz w:val="24"/>
          <w:szCs w:val="24"/>
        </w:rPr>
        <w:t>中变更</w:t>
      </w:r>
      <w:r w:rsidR="00313048">
        <w:rPr>
          <w:rFonts w:hint="eastAsia"/>
          <w:sz w:val="24"/>
          <w:szCs w:val="24"/>
        </w:rPr>
        <w:t>外协单位信息。</w:t>
      </w:r>
      <w:r w:rsidR="00963534">
        <w:rPr>
          <w:sz w:val="24"/>
          <w:szCs w:val="24"/>
        </w:rPr>
        <w:t xml:space="preserve"> </w:t>
      </w:r>
    </w:p>
    <w:p w14:paraId="1F891E1A" w14:textId="77777777" w:rsidR="005522DE" w:rsidRDefault="005522DE">
      <w:pPr>
        <w:pStyle w:val="a5"/>
        <w:ind w:left="420" w:firstLineChars="0" w:firstLine="0"/>
        <w:rPr>
          <w:sz w:val="24"/>
          <w:szCs w:val="24"/>
        </w:rPr>
      </w:pPr>
    </w:p>
    <w:p w14:paraId="6A547FD1" w14:textId="77777777" w:rsidR="005522DE" w:rsidRPr="001327E5" w:rsidRDefault="00985ACA" w:rsidP="00985ACA">
      <w:pPr>
        <w:ind w:firstLineChars="150" w:firstLine="420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七</w:t>
      </w:r>
      <w:r w:rsidR="00763E79">
        <w:rPr>
          <w:rFonts w:hint="eastAsia"/>
          <w:b/>
          <w:sz w:val="28"/>
          <w:szCs w:val="28"/>
        </w:rPr>
        <w:t>．</w:t>
      </w:r>
      <w:r w:rsidR="00966030" w:rsidRPr="00763E79">
        <w:rPr>
          <w:rFonts w:hint="eastAsia"/>
          <w:b/>
          <w:sz w:val="28"/>
          <w:szCs w:val="28"/>
        </w:rPr>
        <w:t>问：</w:t>
      </w:r>
      <w:r w:rsidR="00966030" w:rsidRPr="001327E5">
        <w:rPr>
          <w:rFonts w:hint="eastAsia"/>
          <w:b/>
          <w:sz w:val="24"/>
          <w:szCs w:val="24"/>
        </w:rPr>
        <w:t>甲方单位名称变更如何办理？</w:t>
      </w:r>
    </w:p>
    <w:p w14:paraId="46B873DB" w14:textId="77777777" w:rsidR="005522DE" w:rsidRDefault="00966030">
      <w:pPr>
        <w:pStyle w:val="a5"/>
        <w:ind w:left="420" w:firstLineChars="0" w:firstLine="0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答：</w:t>
      </w:r>
      <w:r w:rsidR="00313048">
        <w:rPr>
          <w:rFonts w:hint="eastAsia"/>
          <w:sz w:val="24"/>
          <w:szCs w:val="24"/>
        </w:rPr>
        <w:t>请项目负责人将甲方更名的支撑材料</w:t>
      </w:r>
      <w:r>
        <w:rPr>
          <w:rFonts w:hint="eastAsia"/>
          <w:sz w:val="24"/>
          <w:szCs w:val="24"/>
        </w:rPr>
        <w:t>扫描后作为附件上传OA（项目负责人OA印鉴申请-申请部门领导审批-</w:t>
      </w:r>
      <w:r w:rsidR="00E13E1B">
        <w:rPr>
          <w:rFonts w:hint="eastAsia"/>
          <w:sz w:val="24"/>
          <w:szCs w:val="24"/>
        </w:rPr>
        <w:t>科研管理部审核）。</w:t>
      </w:r>
      <w:r w:rsidR="00313048">
        <w:rPr>
          <w:rFonts w:hint="eastAsia"/>
          <w:sz w:val="24"/>
          <w:szCs w:val="24"/>
        </w:rPr>
        <w:t>审核通过将在OA批示，</w:t>
      </w:r>
      <w:r w:rsidR="00E13E1B">
        <w:rPr>
          <w:rFonts w:hint="eastAsia"/>
          <w:sz w:val="24"/>
          <w:szCs w:val="24"/>
        </w:rPr>
        <w:t>同时，由科管部项目管理人员</w:t>
      </w:r>
      <w:r w:rsidR="00313048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科研</w:t>
      </w:r>
      <w:r w:rsidR="00313048">
        <w:rPr>
          <w:rFonts w:hint="eastAsia"/>
          <w:sz w:val="24"/>
          <w:szCs w:val="24"/>
        </w:rPr>
        <w:t>管理</w:t>
      </w:r>
      <w:r>
        <w:rPr>
          <w:rFonts w:hint="eastAsia"/>
          <w:sz w:val="24"/>
          <w:szCs w:val="24"/>
        </w:rPr>
        <w:t>系统中变更</w:t>
      </w:r>
      <w:r w:rsidR="00313048">
        <w:rPr>
          <w:rFonts w:hint="eastAsia"/>
          <w:sz w:val="24"/>
          <w:szCs w:val="24"/>
        </w:rPr>
        <w:t>甲方单位名称</w:t>
      </w:r>
      <w:r>
        <w:rPr>
          <w:rFonts w:hint="eastAsia"/>
          <w:sz w:val="24"/>
          <w:szCs w:val="24"/>
        </w:rPr>
        <w:t>。</w:t>
      </w:r>
    </w:p>
    <w:p w14:paraId="2D4166DC" w14:textId="77777777" w:rsidR="00963534" w:rsidRDefault="00963534">
      <w:pPr>
        <w:pStyle w:val="a5"/>
        <w:ind w:left="420" w:firstLineChars="0" w:firstLine="0"/>
        <w:rPr>
          <w:sz w:val="24"/>
          <w:szCs w:val="24"/>
        </w:rPr>
      </w:pPr>
    </w:p>
    <w:p w14:paraId="4113D8A5" w14:textId="77777777" w:rsidR="00963534" w:rsidRPr="001327E5" w:rsidRDefault="005E4326" w:rsidP="00963534">
      <w:pPr>
        <w:pStyle w:val="a5"/>
        <w:ind w:left="420" w:firstLineChars="0" w:firstLine="0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八</w:t>
      </w:r>
      <w:r w:rsidR="00763E79">
        <w:rPr>
          <w:rFonts w:hint="eastAsia"/>
          <w:b/>
          <w:sz w:val="28"/>
          <w:szCs w:val="28"/>
        </w:rPr>
        <w:t>．</w:t>
      </w:r>
      <w:r w:rsidR="00963534">
        <w:rPr>
          <w:rFonts w:hint="eastAsia"/>
          <w:b/>
          <w:sz w:val="28"/>
          <w:szCs w:val="28"/>
        </w:rPr>
        <w:t>问：</w:t>
      </w:r>
      <w:r w:rsidR="00963534" w:rsidRPr="001327E5">
        <w:rPr>
          <w:rFonts w:hint="eastAsia"/>
          <w:b/>
          <w:sz w:val="24"/>
          <w:szCs w:val="24"/>
        </w:rPr>
        <w:t>科技项目经费办理OA流程？</w:t>
      </w:r>
    </w:p>
    <w:p w14:paraId="316AF9CD" w14:textId="77777777" w:rsidR="00963534" w:rsidRDefault="00963534" w:rsidP="00963534">
      <w:pPr>
        <w:pStyle w:val="a5"/>
        <w:ind w:left="420" w:firstLineChars="0" w:firstLine="0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答：</w:t>
      </w:r>
      <w:r>
        <w:rPr>
          <w:rFonts w:hint="eastAsia"/>
          <w:sz w:val="24"/>
          <w:szCs w:val="24"/>
        </w:rPr>
        <w:t>项目负责人OA请示-申请部门负责人提交-科研管理部审核办理-财务处审核办理。</w:t>
      </w:r>
    </w:p>
    <w:p w14:paraId="6FFDE85D" w14:textId="77777777" w:rsidR="00963534" w:rsidRDefault="00963534" w:rsidP="00963534">
      <w:pPr>
        <w:pStyle w:val="a5"/>
        <w:ind w:left="420" w:firstLineChars="0" w:firstLine="0"/>
        <w:rPr>
          <w:b/>
          <w:sz w:val="28"/>
          <w:szCs w:val="28"/>
        </w:rPr>
      </w:pPr>
    </w:p>
    <w:p w14:paraId="7AC82F25" w14:textId="77777777" w:rsidR="00963534" w:rsidRDefault="005E4326" w:rsidP="00963534">
      <w:pPr>
        <w:pStyle w:val="a5"/>
        <w:ind w:left="420" w:firstLineChars="0" w:firstLine="0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九</w:t>
      </w:r>
      <w:r w:rsidR="00763E79">
        <w:rPr>
          <w:rFonts w:hint="eastAsia"/>
          <w:b/>
          <w:sz w:val="28"/>
          <w:szCs w:val="28"/>
        </w:rPr>
        <w:t>．</w:t>
      </w:r>
      <w:r w:rsidR="00963534">
        <w:rPr>
          <w:rFonts w:hint="eastAsia"/>
          <w:b/>
          <w:sz w:val="28"/>
          <w:szCs w:val="28"/>
        </w:rPr>
        <w:t>问：</w:t>
      </w:r>
      <w:bookmarkStart w:id="0" w:name="_GoBack"/>
      <w:r w:rsidR="00963534" w:rsidRPr="001327E5">
        <w:rPr>
          <w:rFonts w:hint="eastAsia"/>
          <w:b/>
          <w:sz w:val="24"/>
          <w:szCs w:val="24"/>
        </w:rPr>
        <w:t>项目负责人没有OA请示权限怎么办？</w:t>
      </w:r>
      <w:bookmarkEnd w:id="0"/>
    </w:p>
    <w:p w14:paraId="6CC585EA" w14:textId="77777777" w:rsidR="00963534" w:rsidRDefault="00963534" w:rsidP="00963534">
      <w:pPr>
        <w:pStyle w:val="a5"/>
        <w:ind w:left="420" w:firstLineChars="0" w:firstLine="0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答：</w:t>
      </w:r>
      <w:r>
        <w:rPr>
          <w:rFonts w:hint="eastAsia"/>
          <w:sz w:val="24"/>
          <w:szCs w:val="24"/>
        </w:rPr>
        <w:t>请学院OA秘书通过OA中的系统咨询向校办申请开通，校办收到系统咨询即可开通OA请示使用权限。</w:t>
      </w:r>
    </w:p>
    <w:p w14:paraId="70AF5C5D" w14:textId="77777777" w:rsidR="00963534" w:rsidRDefault="00634FB8">
      <w:pPr>
        <w:pStyle w:val="a5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>科研管理部</w:t>
      </w:r>
    </w:p>
    <w:p w14:paraId="12774D74" w14:textId="77777777" w:rsidR="00634FB8" w:rsidRPr="00963534" w:rsidRDefault="00634FB8">
      <w:pPr>
        <w:pStyle w:val="a5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2020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19</w:t>
      </w:r>
    </w:p>
    <w:sectPr w:rsidR="00634FB8" w:rsidRPr="00963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4DC29" w14:textId="77777777" w:rsidR="003701B6" w:rsidRDefault="003701B6" w:rsidP="00520188">
      <w:r>
        <w:separator/>
      </w:r>
    </w:p>
  </w:endnote>
  <w:endnote w:type="continuationSeparator" w:id="0">
    <w:p w14:paraId="4164D782" w14:textId="77777777" w:rsidR="003701B6" w:rsidRDefault="003701B6" w:rsidP="0052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4FFF9" w14:textId="77777777" w:rsidR="003701B6" w:rsidRDefault="003701B6" w:rsidP="00520188">
      <w:r>
        <w:separator/>
      </w:r>
    </w:p>
  </w:footnote>
  <w:footnote w:type="continuationSeparator" w:id="0">
    <w:p w14:paraId="5B46DA08" w14:textId="77777777" w:rsidR="003701B6" w:rsidRDefault="003701B6" w:rsidP="00520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4680F"/>
    <w:multiLevelType w:val="singleLevel"/>
    <w:tmpl w:val="7716F022"/>
    <w:lvl w:ilvl="0">
      <w:start w:val="6"/>
      <w:numFmt w:val="chineseCounting"/>
      <w:suff w:val="nothing"/>
      <w:lvlText w:val="%1．"/>
      <w:lvlJc w:val="left"/>
      <w:rPr>
        <w:rFonts w:hint="eastAsia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3E"/>
    <w:rsid w:val="0001173B"/>
    <w:rsid w:val="000B27E7"/>
    <w:rsid w:val="000B7F1B"/>
    <w:rsid w:val="000C3371"/>
    <w:rsid w:val="000E3810"/>
    <w:rsid w:val="00113003"/>
    <w:rsid w:val="001327E5"/>
    <w:rsid w:val="00156B92"/>
    <w:rsid w:val="00306D17"/>
    <w:rsid w:val="00313048"/>
    <w:rsid w:val="00333555"/>
    <w:rsid w:val="00361E6B"/>
    <w:rsid w:val="003701B6"/>
    <w:rsid w:val="00373272"/>
    <w:rsid w:val="003D4429"/>
    <w:rsid w:val="003E70E1"/>
    <w:rsid w:val="004547EE"/>
    <w:rsid w:val="004B43A8"/>
    <w:rsid w:val="004C4B3C"/>
    <w:rsid w:val="004E1AE8"/>
    <w:rsid w:val="004E37E4"/>
    <w:rsid w:val="004F7568"/>
    <w:rsid w:val="00504CE2"/>
    <w:rsid w:val="00520188"/>
    <w:rsid w:val="005522DE"/>
    <w:rsid w:val="005963A1"/>
    <w:rsid w:val="005E4326"/>
    <w:rsid w:val="00626C5F"/>
    <w:rsid w:val="00634FB8"/>
    <w:rsid w:val="00645E8D"/>
    <w:rsid w:val="006A69F4"/>
    <w:rsid w:val="006C2043"/>
    <w:rsid w:val="00727A1B"/>
    <w:rsid w:val="00763E79"/>
    <w:rsid w:val="00764829"/>
    <w:rsid w:val="0076583C"/>
    <w:rsid w:val="0077513E"/>
    <w:rsid w:val="007A1D20"/>
    <w:rsid w:val="007C39ED"/>
    <w:rsid w:val="007F2A7A"/>
    <w:rsid w:val="00810683"/>
    <w:rsid w:val="00963534"/>
    <w:rsid w:val="00966030"/>
    <w:rsid w:val="00983CDC"/>
    <w:rsid w:val="00985ACA"/>
    <w:rsid w:val="009F71F5"/>
    <w:rsid w:val="00A96C89"/>
    <w:rsid w:val="00AB4634"/>
    <w:rsid w:val="00B04824"/>
    <w:rsid w:val="00B22936"/>
    <w:rsid w:val="00B54D76"/>
    <w:rsid w:val="00BC39DF"/>
    <w:rsid w:val="00BD1296"/>
    <w:rsid w:val="00BE66EA"/>
    <w:rsid w:val="00C65C3E"/>
    <w:rsid w:val="00CD0F6B"/>
    <w:rsid w:val="00CD2A45"/>
    <w:rsid w:val="00D564B8"/>
    <w:rsid w:val="00DD4033"/>
    <w:rsid w:val="00E13E1B"/>
    <w:rsid w:val="00E46192"/>
    <w:rsid w:val="00E70C73"/>
    <w:rsid w:val="00F119C7"/>
    <w:rsid w:val="00FD147E"/>
    <w:rsid w:val="00FE6F99"/>
    <w:rsid w:val="00FF00F6"/>
    <w:rsid w:val="2BEB7BCE"/>
    <w:rsid w:val="5D3F290C"/>
    <w:rsid w:val="6F335BB6"/>
    <w:rsid w:val="7305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0821B"/>
  <w15:docId w15:val="{3A86272A-4AAE-435E-B472-AA1C20D2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520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20188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20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201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zx.tongji.edu.cn/index.php?classid=11065&amp;page_11072,11075,11082=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hzx.tongji.edu.cn/index.php?classid=1105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jhx318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邬建华</dc:creator>
  <cp:lastModifiedBy>邬建华</cp:lastModifiedBy>
  <cp:revision>10</cp:revision>
  <dcterms:created xsi:type="dcterms:W3CDTF">2020-02-19T06:59:00Z</dcterms:created>
  <dcterms:modified xsi:type="dcterms:W3CDTF">2020-02-19T07:39:00Z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2052-11.1.0.9501</vt:lpwstr>
  </property>
</Properties>
</file>