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疫情防控期间四技项目合同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科技项目经费</w:t>
      </w:r>
      <w:r>
        <w:rPr>
          <w:rFonts w:hint="eastAsia"/>
          <w:b/>
          <w:sz w:val="28"/>
          <w:szCs w:val="28"/>
          <w:lang w:eastAsia="zh-CN"/>
        </w:rPr>
        <w:t>线上</w:t>
      </w:r>
      <w:r>
        <w:rPr>
          <w:rFonts w:hint="eastAsia"/>
          <w:b/>
          <w:sz w:val="28"/>
          <w:szCs w:val="28"/>
        </w:rPr>
        <w:t>办理</w:t>
      </w:r>
      <w:r>
        <w:rPr>
          <w:rFonts w:hint="eastAsia"/>
          <w:b/>
          <w:sz w:val="28"/>
          <w:szCs w:val="28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疫情防控期间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四技项目合同办理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科技项目经费办理</w:t>
      </w:r>
      <w:r>
        <w:rPr>
          <w:rFonts w:hint="eastAsia"/>
          <w:sz w:val="24"/>
          <w:szCs w:val="24"/>
          <w:lang w:eastAsia="zh-CN"/>
        </w:rPr>
        <w:t>均改为线上办理，具体办理流程如下：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四技项目合同线上办理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1、</w:t>
      </w:r>
      <w:r>
        <w:rPr>
          <w:rFonts w:hint="eastAsia"/>
          <w:b/>
          <w:sz w:val="24"/>
          <w:szCs w:val="24"/>
          <w:lang w:eastAsia="zh-CN"/>
        </w:rPr>
        <w:t>项目负责人提交</w:t>
      </w:r>
      <w:r>
        <w:rPr>
          <w:rFonts w:hint="eastAsia"/>
          <w:b/>
          <w:sz w:val="24"/>
          <w:szCs w:val="24"/>
          <w:lang w:val="en-US" w:eastAsia="zh-CN"/>
        </w:rPr>
        <w:t>OA：印鉴使用申请单OA（</w:t>
      </w:r>
      <w:r>
        <w:rPr>
          <w:rFonts w:hint="eastAsia"/>
          <w:b/>
          <w:sz w:val="24"/>
          <w:szCs w:val="24"/>
        </w:rPr>
        <w:t>OA系统-印鉴使用-提交申请</w:t>
      </w:r>
      <w:r>
        <w:rPr>
          <w:rFonts w:hint="eastAsia"/>
          <w:b/>
          <w:sz w:val="24"/>
          <w:szCs w:val="24"/>
          <w:lang w:val="en-US" w:eastAsia="zh-CN"/>
        </w:rPr>
        <w:t>）</w:t>
      </w:r>
    </w:p>
    <w:p>
      <w:pPr>
        <w:jc w:val="both"/>
        <w:rPr>
          <w:rFonts w:hint="eastAsia"/>
          <w:sz w:val="24"/>
        </w:rPr>
      </w:pPr>
      <w:r>
        <w:rPr>
          <w:sz w:val="24"/>
        </w:rPr>
        <w:drawing>
          <wp:inline distT="0" distB="0" distL="114300" distR="114300">
            <wp:extent cx="5354955" cy="489902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48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rPr>
          <w:rFonts w:hint="eastAsia"/>
          <w:b/>
          <w:sz w:val="24"/>
          <w:szCs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b/>
          <w:sz w:val="24"/>
          <w:szCs w:val="24"/>
        </w:rPr>
        <w:t>附件内容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是否存在外协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附件内容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技术合同及附件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技术合同及附件、外协合同及附件、外协单位三证复印件（须加盖外协</w:t>
            </w: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公章）、外协承诺书（项目负责人签字）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  <w:szCs w:val="24"/>
          <w:lang w:val="en-US" w:eastAsia="zh-CN"/>
        </w:rPr>
        <w:t>3、</w:t>
      </w:r>
      <w:r>
        <w:rPr>
          <w:rFonts w:hint="eastAsia"/>
          <w:b/>
          <w:sz w:val="24"/>
          <w:szCs w:val="24"/>
        </w:rPr>
        <w:t>审核流程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bCs/>
          <w:sz w:val="24"/>
        </w:rPr>
        <w:t>疫情防控期间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sz w:val="24"/>
          <w:lang w:eastAsia="zh-CN"/>
        </w:rPr>
        <w:t>用</w:t>
      </w:r>
      <w:r>
        <w:rPr>
          <w:rFonts w:hint="eastAsia"/>
          <w:b/>
          <w:sz w:val="24"/>
          <w:lang w:val="en-US" w:eastAsia="zh-CN"/>
        </w:rPr>
        <w:t>OA印鉴使用审核流程替代</w:t>
      </w:r>
      <w:r>
        <w:rPr>
          <w:rFonts w:hint="eastAsia"/>
          <w:b/>
          <w:sz w:val="24"/>
        </w:rPr>
        <w:t>技术合同审核表</w:t>
      </w:r>
      <w:r>
        <w:rPr>
          <w:rFonts w:hint="eastAsia"/>
          <w:b/>
          <w:sz w:val="24"/>
          <w:lang w:eastAsia="zh-CN"/>
        </w:rPr>
        <w:t>（不需要提交学院签字、盖章的</w:t>
      </w:r>
      <w:r>
        <w:rPr>
          <w:rFonts w:hint="eastAsia"/>
          <w:b/>
          <w:sz w:val="24"/>
        </w:rPr>
        <w:t>技术合同审核表</w:t>
      </w:r>
      <w:r>
        <w:rPr>
          <w:rFonts w:hint="eastAsia"/>
          <w:b/>
          <w:sz w:val="24"/>
          <w:lang w:eastAsia="zh-CN"/>
        </w:rPr>
        <w:t>），流程如下：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  <w:szCs w:val="24"/>
        </w:rPr>
        <w:t>项目负责人OA印鉴申请</w:t>
      </w:r>
      <w:r>
        <w:rPr>
          <w:b/>
          <w:bCs/>
          <w:color w:val="FF0000"/>
          <w:sz w:val="24"/>
        </w:rPr>
        <w:t>→</w:t>
      </w:r>
      <w:r>
        <w:rPr>
          <w:rFonts w:hint="eastAsia"/>
          <w:b/>
          <w:bCs/>
          <w:color w:val="FF0000"/>
          <w:sz w:val="24"/>
          <w:szCs w:val="24"/>
        </w:rPr>
        <w:t>申请部门领导审批</w:t>
      </w:r>
      <w:r>
        <w:rPr>
          <w:b/>
          <w:bCs/>
          <w:color w:val="FF0000"/>
          <w:sz w:val="24"/>
        </w:rPr>
        <w:t>→</w:t>
      </w:r>
      <w:r>
        <w:rPr>
          <w:rFonts w:hint="eastAsia"/>
          <w:b/>
          <w:bCs/>
          <w:color w:val="FF0000"/>
          <w:sz w:val="24"/>
          <w:szCs w:val="24"/>
        </w:rPr>
        <w:t>科研管理部审核</w:t>
      </w:r>
      <w:r>
        <w:rPr>
          <w:rFonts w:hint="eastAsia"/>
          <w:color w:val="FF0000"/>
          <w:sz w:val="24"/>
          <w:szCs w:val="24"/>
        </w:rPr>
        <w:t>【审核通过至四平路行政北楼3</w:t>
      </w:r>
      <w:r>
        <w:rPr>
          <w:color w:val="FF0000"/>
          <w:sz w:val="24"/>
          <w:szCs w:val="24"/>
        </w:rPr>
        <w:t>03</w:t>
      </w:r>
      <w:r>
        <w:rPr>
          <w:rFonts w:hint="eastAsia"/>
          <w:color w:val="FF0000"/>
          <w:sz w:val="24"/>
          <w:szCs w:val="24"/>
        </w:rPr>
        <w:t>室用印(联系电话：6</w:t>
      </w:r>
      <w:r>
        <w:rPr>
          <w:color w:val="FF0000"/>
          <w:sz w:val="24"/>
          <w:szCs w:val="24"/>
        </w:rPr>
        <w:t>5982673)</w:t>
      </w:r>
      <w:r>
        <w:rPr>
          <w:rFonts w:hint="eastAsia"/>
          <w:color w:val="FF0000"/>
          <w:sz w:val="24"/>
          <w:szCs w:val="24"/>
        </w:rPr>
        <w:t>，如需到嘉定校区用印，请提前电话沟通（联系电话：</w:t>
      </w:r>
      <w:r>
        <w:rPr>
          <w:color w:val="FF0000"/>
          <w:sz w:val="24"/>
          <w:szCs w:val="24"/>
        </w:rPr>
        <w:t>15800771348</w:t>
      </w:r>
      <w:r>
        <w:rPr>
          <w:rFonts w:hint="eastAsia"/>
          <w:color w:val="FF0000"/>
          <w:sz w:val="24"/>
          <w:szCs w:val="24"/>
        </w:rPr>
        <w:t>）】。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科研管理部</w:t>
      </w:r>
      <w:r>
        <w:rPr>
          <w:rFonts w:hint="eastAsia"/>
          <w:sz w:val="24"/>
        </w:rPr>
        <w:t xml:space="preserve">联系人：崔老师 </w:t>
      </w:r>
      <w:r>
        <w:rPr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sz w:val="24"/>
        </w:rPr>
        <w:t>8310760907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程老师 </w:t>
      </w:r>
      <w:r>
        <w:rPr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sz w:val="24"/>
        </w:rPr>
        <w:t>3901957819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 xml:space="preserve">马老师 </w:t>
      </w:r>
      <w:r>
        <w:rPr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sz w:val="24"/>
        </w:rPr>
        <w:t>3917373411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科技项目经费线上办理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1、</w:t>
      </w:r>
      <w:r>
        <w:rPr>
          <w:rFonts w:hint="eastAsia"/>
          <w:b/>
          <w:sz w:val="24"/>
          <w:szCs w:val="24"/>
          <w:lang w:eastAsia="zh-CN"/>
        </w:rPr>
        <w:t>项目负责人提交</w:t>
      </w:r>
      <w:r>
        <w:rPr>
          <w:rFonts w:hint="eastAsia"/>
          <w:b/>
          <w:sz w:val="24"/>
          <w:szCs w:val="24"/>
          <w:lang w:val="en-US" w:eastAsia="zh-CN"/>
        </w:rPr>
        <w:t>OA：请示处理单OA（</w:t>
      </w:r>
      <w:r>
        <w:rPr>
          <w:rFonts w:hint="eastAsia"/>
          <w:b/>
          <w:sz w:val="24"/>
          <w:szCs w:val="24"/>
        </w:rPr>
        <w:t>OA系统-</w:t>
      </w:r>
      <w:r>
        <w:rPr>
          <w:rFonts w:hint="eastAsia"/>
          <w:b/>
          <w:sz w:val="24"/>
          <w:szCs w:val="24"/>
          <w:lang w:eastAsia="zh-CN"/>
        </w:rPr>
        <w:t>校内请示</w:t>
      </w:r>
      <w:r>
        <w:rPr>
          <w:rFonts w:hint="eastAsia"/>
          <w:b/>
          <w:sz w:val="24"/>
          <w:szCs w:val="24"/>
        </w:rPr>
        <w:t>-提交申请</w:t>
      </w:r>
      <w:r>
        <w:rPr>
          <w:rFonts w:hint="eastAsia"/>
          <w:b/>
          <w:sz w:val="24"/>
          <w:szCs w:val="24"/>
          <w:lang w:val="en-US" w:eastAsia="zh-CN"/>
        </w:rPr>
        <w:t>）</w:t>
      </w:r>
    </w:p>
    <w:p>
      <w:pPr>
        <w:pStyle w:val="7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inline distT="0" distB="0" distL="114300" distR="114300">
            <wp:extent cx="5274310" cy="26682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b/>
          <w:sz w:val="24"/>
          <w:szCs w:val="24"/>
        </w:rPr>
        <w:t>附件内容</w:t>
      </w:r>
    </w:p>
    <w:tbl>
      <w:tblPr>
        <w:tblStyle w:val="5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50"/>
        <w:gridCol w:w="5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295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是否科管系统登记立项</w:t>
            </w:r>
          </w:p>
        </w:tc>
        <w:tc>
          <w:tcPr>
            <w:tcW w:w="51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附件内容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四技项目</w:t>
            </w:r>
          </w:p>
        </w:tc>
        <w:tc>
          <w:tcPr>
            <w:tcW w:w="2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科管系统未登记立项项目</w:t>
            </w:r>
          </w:p>
        </w:tc>
        <w:tc>
          <w:tcPr>
            <w:tcW w:w="51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生效项目合同（有分包同时提供分包合同）</w:t>
            </w:r>
            <w:r>
              <w:rPr>
                <w:rFonts w:hint="eastAsia"/>
                <w:sz w:val="24"/>
                <w:szCs w:val="24"/>
              </w:rPr>
              <w:t>、经费到款通知、同济大学科研经费办理表、分包发票或暂借款凭证（有分包项目提供）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科管系统已登记立项项目</w:t>
            </w:r>
          </w:p>
        </w:tc>
        <w:tc>
          <w:tcPr>
            <w:tcW w:w="51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经费到款通知（</w:t>
            </w:r>
            <w:r>
              <w:rPr>
                <w:rFonts w:hint="eastAsia"/>
                <w:b/>
                <w:sz w:val="24"/>
                <w:szCs w:val="24"/>
              </w:rPr>
              <w:t>第一次到款且有预算项目须提供生效合同中的预算页）</w:t>
            </w:r>
            <w:r>
              <w:rPr>
                <w:rFonts w:hint="eastAsia"/>
                <w:sz w:val="24"/>
                <w:szCs w:val="24"/>
              </w:rPr>
              <w:t>、同济大学科研经费办理表、分包发票或暂借款凭证（有分包项目提供）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财政项目</w:t>
            </w:r>
          </w:p>
        </w:tc>
        <w:tc>
          <w:tcPr>
            <w:tcW w:w="2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科管系统未登记立项项目</w:t>
            </w:r>
          </w:p>
        </w:tc>
        <w:tc>
          <w:tcPr>
            <w:tcW w:w="51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生效项目合同（有分包同时提供分包合同）、</w:t>
            </w:r>
            <w:r>
              <w:rPr>
                <w:rFonts w:hint="eastAsia"/>
                <w:sz w:val="24"/>
                <w:szCs w:val="24"/>
              </w:rPr>
              <w:t>经费到款通知（</w:t>
            </w:r>
            <w:r>
              <w:rPr>
                <w:rFonts w:hint="eastAsia"/>
                <w:b/>
                <w:sz w:val="24"/>
                <w:szCs w:val="24"/>
              </w:rPr>
              <w:t>本次间接经费</w:t>
            </w:r>
            <w:r>
              <w:rPr>
                <w:rFonts w:hint="eastAsia"/>
                <w:sz w:val="24"/>
                <w:szCs w:val="24"/>
              </w:rPr>
              <w:t>）、同济大学科研经费办理表、分包发票或暂借款凭证（有分包项目提供）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科管系统已登记立项项目</w:t>
            </w:r>
          </w:p>
        </w:tc>
        <w:tc>
          <w:tcPr>
            <w:tcW w:w="513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经费到款通知（</w:t>
            </w:r>
            <w:r>
              <w:rPr>
                <w:rFonts w:hint="eastAsia"/>
                <w:b/>
                <w:sz w:val="24"/>
                <w:szCs w:val="24"/>
              </w:rPr>
              <w:t>本次间接经费，第一次到款且有预算须提供生效合同中的预算页</w:t>
            </w:r>
            <w:r>
              <w:rPr>
                <w:rFonts w:hint="eastAsia"/>
                <w:sz w:val="24"/>
                <w:szCs w:val="24"/>
              </w:rPr>
              <w:t>）、同济大学科研经费办理表、分包发票或暂借款凭证（有分包项目提供）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eastAsia"/>
          <w:sz w:val="24"/>
        </w:rPr>
      </w:pPr>
      <w:r>
        <w:rPr>
          <w:rFonts w:hint="eastAsia"/>
          <w:b/>
          <w:sz w:val="24"/>
          <w:szCs w:val="24"/>
          <w:lang w:val="en-US" w:eastAsia="zh-CN"/>
        </w:rPr>
        <w:t>3、</w:t>
      </w:r>
      <w:r>
        <w:rPr>
          <w:rFonts w:hint="eastAsia"/>
          <w:b/>
          <w:sz w:val="24"/>
          <w:szCs w:val="24"/>
        </w:rPr>
        <w:t>审核流程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color w:val="FF0000"/>
          <w:sz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</w:rPr>
        <w:t>项目负责人OA请示</w:t>
      </w:r>
      <w:r>
        <w:rPr>
          <w:b/>
          <w:bCs/>
          <w:color w:val="FF0000"/>
          <w:sz w:val="24"/>
        </w:rPr>
        <w:t>→</w:t>
      </w:r>
      <w:r>
        <w:rPr>
          <w:rFonts w:hint="eastAsia"/>
          <w:b/>
          <w:bCs/>
          <w:color w:val="FF0000"/>
          <w:sz w:val="24"/>
          <w:szCs w:val="24"/>
        </w:rPr>
        <w:t>申请部门负责人提交</w:t>
      </w:r>
      <w:r>
        <w:rPr>
          <w:b/>
          <w:bCs/>
          <w:color w:val="FF0000"/>
          <w:sz w:val="24"/>
        </w:rPr>
        <w:t>→</w:t>
      </w:r>
      <w:r>
        <w:rPr>
          <w:rFonts w:hint="eastAsia"/>
          <w:b/>
          <w:bCs/>
          <w:color w:val="FF0000"/>
          <w:sz w:val="24"/>
          <w:szCs w:val="24"/>
        </w:rPr>
        <w:t>科研管理部审核办理</w:t>
      </w:r>
      <w:r>
        <w:rPr>
          <w:b/>
          <w:bCs/>
          <w:color w:val="FF0000"/>
          <w:sz w:val="24"/>
        </w:rPr>
        <w:t>→</w:t>
      </w:r>
      <w:r>
        <w:rPr>
          <w:rFonts w:hint="eastAsia"/>
          <w:b/>
          <w:bCs/>
          <w:color w:val="FF0000"/>
          <w:sz w:val="24"/>
          <w:szCs w:val="24"/>
        </w:rPr>
        <w:t>财务处审核办理。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65982673</w:t>
      </w:r>
    </w:p>
    <w:p>
      <w:pPr>
        <w:rPr>
          <w:rFonts w:hint="eastAsia"/>
          <w:sz w:val="24"/>
          <w:szCs w:val="24"/>
        </w:rPr>
      </w:pPr>
    </w:p>
    <w:p>
      <w:pPr>
        <w:jc w:val="both"/>
        <w:rPr>
          <w:rFonts w:ascii="华文楷体" w:hAnsi="华文楷体" w:eastAsia="华文楷体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附件：</w:t>
      </w:r>
      <w:r>
        <w:rPr>
          <w:rFonts w:hint="eastAsia" w:ascii="华文楷体" w:hAnsi="华文楷体" w:eastAsia="华文楷体"/>
          <w:b w:val="0"/>
          <w:bCs w:val="0"/>
          <w:sz w:val="24"/>
          <w:szCs w:val="24"/>
        </w:rPr>
        <w:t>同济大学科研经费办理表</w:t>
      </w:r>
    </w:p>
    <w:p>
      <w:pPr>
        <w:pStyle w:val="7"/>
        <w:numPr>
          <w:ilvl w:val="0"/>
          <w:numId w:val="0"/>
        </w:numPr>
        <w:rPr>
          <w:rFonts w:hint="eastAsia"/>
          <w:sz w:val="24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7"/>
        <w:ind w:left="120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科研管理部</w:t>
      </w:r>
    </w:p>
    <w:p>
      <w:pPr>
        <w:pStyle w:val="7"/>
        <w:ind w:left="1200" w:firstLine="0" w:firstLineChars="0"/>
        <w:rPr>
          <w:rFonts w:hint="eastAsia" w:eastAsiaTheme="minorEastAsia"/>
          <w:sz w:val="24"/>
          <w:szCs w:val="24"/>
          <w:lang w:val="en-US" w:eastAsia="zh-CN"/>
        </w:rPr>
        <w:sectPr>
          <w:pgSz w:w="11906" w:h="16838"/>
          <w:pgMar w:top="1440" w:right="1800" w:bottom="898" w:left="1800" w:header="851" w:footer="992" w:gutter="0"/>
          <w:cols w:space="425" w:num="1"/>
          <w:docGrid w:type="lines" w:linePitch="312" w:charSpace="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2020-2-1</w:t>
      </w:r>
      <w:r>
        <w:rPr>
          <w:rFonts w:hint="eastAsia"/>
          <w:sz w:val="24"/>
          <w:szCs w:val="24"/>
          <w:lang w:val="en-US" w:eastAsia="zh-CN"/>
        </w:rPr>
        <w:t>9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同济大学科研经费办理表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项目管理号（合同号）               经费卡号：               项目负责人： </w:t>
      </w:r>
    </w:p>
    <w:tbl>
      <w:tblPr>
        <w:tblStyle w:val="5"/>
        <w:tblpPr w:leftFromText="180" w:rightFromText="180" w:vertAnchor="text" w:tblpY="1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701"/>
        <w:gridCol w:w="1701"/>
        <w:gridCol w:w="127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68" w:type="dxa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项目名称</w:t>
            </w:r>
          </w:p>
        </w:tc>
        <w:tc>
          <w:tcPr>
            <w:tcW w:w="8930" w:type="dxa"/>
            <w:gridSpan w:val="5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68" w:type="dxa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实际到款（元）</w:t>
            </w:r>
          </w:p>
        </w:tc>
        <w:tc>
          <w:tcPr>
            <w:tcW w:w="1842" w:type="dxa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分包经费（元）</w:t>
            </w: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办理时间</w:t>
            </w:r>
          </w:p>
        </w:tc>
        <w:tc>
          <w:tcPr>
            <w:tcW w:w="2410" w:type="dxa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spacing w:line="360" w:lineRule="auto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说明：</w:t>
      </w:r>
    </w:p>
    <w:p>
      <w:pPr>
        <w:pStyle w:val="7"/>
        <w:numPr>
          <w:ilvl w:val="0"/>
          <w:numId w:val="2"/>
        </w:numPr>
        <w:spacing w:line="360" w:lineRule="auto"/>
        <w:ind w:left="357" w:hanging="357"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科研管理信息系统中项目负责人有权限对到款进行工作量分配 。</w:t>
      </w:r>
    </w:p>
    <w:p>
      <w:pPr>
        <w:pStyle w:val="7"/>
        <w:numPr>
          <w:ilvl w:val="0"/>
          <w:numId w:val="2"/>
        </w:numPr>
        <w:spacing w:line="360" w:lineRule="auto"/>
        <w:ind w:left="357" w:hanging="357"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所有到款若不进行工作量分配，默认工作量100%分配给项目负责人。</w:t>
      </w:r>
    </w:p>
    <w:p>
      <w:pPr>
        <w:pStyle w:val="7"/>
        <w:numPr>
          <w:ilvl w:val="0"/>
          <w:numId w:val="2"/>
        </w:numPr>
        <w:spacing w:line="360" w:lineRule="auto"/>
        <w:ind w:hanging="357"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工作量分配和修改截止时间为经费办理当年的12月31日，请项目负责人在截止时间前及时进行工作量分配。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华文楷体" w:hAnsi="华文楷体" w:eastAsia="华文楷体"/>
          <w:szCs w:val="21"/>
        </w:rPr>
        <w:t>科研管理部网址：http://kgb.tongji.edu.cn</w:t>
      </w:r>
    </w:p>
    <w:sectPr>
      <w:headerReference r:id="rId3" w:type="default"/>
      <w:headerReference r:id="rId4" w:type="even"/>
      <w:pgSz w:w="11906" w:h="8419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93EAE8"/>
    <w:multiLevelType w:val="singleLevel"/>
    <w:tmpl w:val="CB93EA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0C568C"/>
    <w:multiLevelType w:val="multilevel"/>
    <w:tmpl w:val="650C56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1C"/>
    <w:rsid w:val="000D1FBA"/>
    <w:rsid w:val="00116570"/>
    <w:rsid w:val="00171B73"/>
    <w:rsid w:val="001B7CDA"/>
    <w:rsid w:val="00220C19"/>
    <w:rsid w:val="00257EB9"/>
    <w:rsid w:val="00263849"/>
    <w:rsid w:val="003417B6"/>
    <w:rsid w:val="003D4CC6"/>
    <w:rsid w:val="003E7107"/>
    <w:rsid w:val="00422184"/>
    <w:rsid w:val="004431A7"/>
    <w:rsid w:val="00471230"/>
    <w:rsid w:val="004802FF"/>
    <w:rsid w:val="004C0BBA"/>
    <w:rsid w:val="004C4A74"/>
    <w:rsid w:val="004E5B36"/>
    <w:rsid w:val="004F3A58"/>
    <w:rsid w:val="0055175F"/>
    <w:rsid w:val="0059487C"/>
    <w:rsid w:val="005D2DA0"/>
    <w:rsid w:val="00655507"/>
    <w:rsid w:val="006609E9"/>
    <w:rsid w:val="006849C4"/>
    <w:rsid w:val="00691122"/>
    <w:rsid w:val="006B37D4"/>
    <w:rsid w:val="006F3095"/>
    <w:rsid w:val="007302BD"/>
    <w:rsid w:val="00787836"/>
    <w:rsid w:val="00792E3A"/>
    <w:rsid w:val="0083453F"/>
    <w:rsid w:val="00853B42"/>
    <w:rsid w:val="008C1ABD"/>
    <w:rsid w:val="008D0455"/>
    <w:rsid w:val="008F6AC6"/>
    <w:rsid w:val="00910CCC"/>
    <w:rsid w:val="009227CA"/>
    <w:rsid w:val="00924B92"/>
    <w:rsid w:val="00B032A1"/>
    <w:rsid w:val="00B75E91"/>
    <w:rsid w:val="00BE66EA"/>
    <w:rsid w:val="00BF6FF7"/>
    <w:rsid w:val="00C67860"/>
    <w:rsid w:val="00CB032C"/>
    <w:rsid w:val="00CD0F6B"/>
    <w:rsid w:val="00D0657F"/>
    <w:rsid w:val="00D92DB1"/>
    <w:rsid w:val="00DA7489"/>
    <w:rsid w:val="00E4284E"/>
    <w:rsid w:val="00E46371"/>
    <w:rsid w:val="00F40A1C"/>
    <w:rsid w:val="00F56C39"/>
    <w:rsid w:val="16215864"/>
    <w:rsid w:val="1E36421C"/>
    <w:rsid w:val="21772F5F"/>
    <w:rsid w:val="270D56DF"/>
    <w:rsid w:val="2F722A8A"/>
    <w:rsid w:val="36ED59FF"/>
    <w:rsid w:val="38F81278"/>
    <w:rsid w:val="3B017DD3"/>
    <w:rsid w:val="437D5409"/>
    <w:rsid w:val="45E14D80"/>
    <w:rsid w:val="4A48752B"/>
    <w:rsid w:val="551804E7"/>
    <w:rsid w:val="55A90EBF"/>
    <w:rsid w:val="659E778F"/>
    <w:rsid w:val="68CA361D"/>
    <w:rsid w:val="709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558</Characters>
  <Lines>4</Lines>
  <Paragraphs>1</Paragraphs>
  <TotalTime>2</TotalTime>
  <ScaleCrop>false</ScaleCrop>
  <LinksUpToDate>false</LinksUpToDate>
  <CharactersWithSpaces>654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2020-02-14T03:26:00Z</dcterms:created>
  <dc:creator>邬建华</dc:creator>
  <cp:lastModifiedBy>user</cp:lastModifiedBy>
  <dcterms:modified xsi:type="dcterms:W3CDTF">2020-02-19T09:08:39Z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